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7CC" w:rsidRPr="00A76E84" w:rsidRDefault="00DD1EBD" w:rsidP="0082259F">
      <w:pPr>
        <w:pStyle w:val="Heading2"/>
        <w:ind w:left="144"/>
        <w:rPr>
          <w:b/>
          <w:sz w:val="24"/>
          <w:szCs w:val="24"/>
        </w:rPr>
      </w:pPr>
      <w:r>
        <w:t xml:space="preserve">         </w:t>
      </w:r>
      <w:r w:rsidR="0082259F">
        <w:t xml:space="preserve"> </w:t>
      </w:r>
      <w:r w:rsidR="001D3A04">
        <w:t xml:space="preserve">        </w:t>
      </w:r>
      <w:r w:rsidR="00546A6C">
        <w:t xml:space="preserve">   </w:t>
      </w:r>
      <w:r w:rsidR="00BA6657">
        <w:t xml:space="preserve">   </w:t>
      </w:r>
      <w:r w:rsidR="00DE3E03">
        <w:t xml:space="preserve"> </w:t>
      </w:r>
      <w:r w:rsidR="002E2B0F">
        <w:t xml:space="preserve">     </w:t>
      </w:r>
      <w:r w:rsidR="008A351D">
        <w:t xml:space="preserve">  </w:t>
      </w:r>
      <w:r w:rsidR="00556A7D">
        <w:t xml:space="preserve"> </w:t>
      </w:r>
      <w:r w:rsidR="005B250A">
        <w:t xml:space="preserve"> </w:t>
      </w:r>
      <w:r w:rsidRPr="00A76E84">
        <w:rPr>
          <w:b/>
          <w:sz w:val="24"/>
          <w:szCs w:val="24"/>
        </w:rPr>
        <w:t>Christians for Personhood</w:t>
      </w:r>
      <w:r w:rsidR="00CE7C39" w:rsidRPr="00A76E84">
        <w:rPr>
          <w:b/>
          <w:sz w:val="24"/>
          <w:szCs w:val="24"/>
        </w:rPr>
        <w:t xml:space="preserve">           </w:t>
      </w:r>
      <w:r w:rsidR="00546A6C" w:rsidRPr="00A76E84">
        <w:rPr>
          <w:b/>
          <w:sz w:val="24"/>
          <w:szCs w:val="24"/>
        </w:rPr>
        <w:t xml:space="preserve">                 </w:t>
      </w:r>
      <w:r w:rsidRPr="00A76E84">
        <w:rPr>
          <w:b/>
          <w:sz w:val="24"/>
          <w:szCs w:val="24"/>
        </w:rPr>
        <w:t xml:space="preserve"> </w:t>
      </w:r>
      <w:r w:rsidR="00A47C17" w:rsidRPr="00A76E84">
        <w:rPr>
          <w:b/>
          <w:sz w:val="24"/>
          <w:szCs w:val="24"/>
        </w:rPr>
        <w:t xml:space="preserve">  </w:t>
      </w:r>
    </w:p>
    <w:p w:rsidR="005A27CC" w:rsidRPr="00917271" w:rsidRDefault="002122E3" w:rsidP="005A27CC">
      <w:pPr>
        <w:pStyle w:val="Heading1"/>
        <w:rPr>
          <w:rFonts w:ascii="Arial" w:hAnsi="Arial" w:cs="Arial"/>
          <w:sz w:val="20"/>
          <w:szCs w:val="20"/>
        </w:rPr>
      </w:pPr>
      <w:r>
        <w:t xml:space="preserve">               </w:t>
      </w:r>
      <w:r w:rsidR="004D3C9A">
        <w:t xml:space="preserve">               </w:t>
      </w:r>
      <w:r w:rsidR="002E2B0F">
        <w:t xml:space="preserve">     </w:t>
      </w:r>
      <w:r w:rsidR="008A351D">
        <w:t xml:space="preserve">   </w:t>
      </w:r>
      <w:r w:rsidR="005A27CC" w:rsidRPr="004119D4">
        <w:rPr>
          <w:rFonts w:ascii="Arial" w:hAnsi="Arial" w:cs="Arial"/>
          <w:sz w:val="20"/>
          <w:szCs w:val="20"/>
        </w:rPr>
        <w:t xml:space="preserve">P.O. Box 12222, Columbia, S.C.  </w:t>
      </w:r>
      <w:proofErr w:type="gramStart"/>
      <w:r w:rsidR="005A27CC" w:rsidRPr="004119D4">
        <w:rPr>
          <w:rFonts w:ascii="Arial" w:hAnsi="Arial" w:cs="Arial"/>
          <w:sz w:val="20"/>
          <w:szCs w:val="20"/>
        </w:rPr>
        <w:t>29211  *</w:t>
      </w:r>
      <w:proofErr w:type="gramEnd"/>
      <w:r w:rsidR="005A27CC" w:rsidRPr="004119D4">
        <w:rPr>
          <w:rFonts w:ascii="Arial" w:hAnsi="Arial" w:cs="Arial"/>
          <w:sz w:val="20"/>
          <w:szCs w:val="20"/>
        </w:rPr>
        <w:t xml:space="preserve">  </w:t>
      </w:r>
      <w:r w:rsidR="004D3C9A" w:rsidRPr="004119D4">
        <w:rPr>
          <w:rFonts w:ascii="Arial" w:hAnsi="Arial" w:cs="Arial"/>
          <w:sz w:val="20"/>
          <w:szCs w:val="20"/>
        </w:rPr>
        <w:t>(803) 400-3152</w:t>
      </w:r>
      <w:r w:rsidR="00CE7C39" w:rsidRPr="00917271">
        <w:rPr>
          <w:rFonts w:ascii="Arial" w:hAnsi="Arial" w:cs="Arial"/>
          <w:sz w:val="20"/>
          <w:szCs w:val="20"/>
        </w:rPr>
        <w:t xml:space="preserve">          </w:t>
      </w:r>
    </w:p>
    <w:p w:rsidR="001B6E53" w:rsidRPr="00301237" w:rsidRDefault="005A27CC" w:rsidP="001B6E53">
      <w:pPr>
        <w:rPr>
          <w:sz w:val="24"/>
          <w:szCs w:val="24"/>
        </w:rPr>
      </w:pPr>
      <w:r>
        <w:rPr>
          <w:sz w:val="24"/>
          <w:szCs w:val="24"/>
        </w:rPr>
        <w:t xml:space="preserve"> </w:t>
      </w:r>
      <w:r w:rsidR="001E5B1C">
        <w:rPr>
          <w:sz w:val="24"/>
          <w:szCs w:val="24"/>
        </w:rPr>
        <w:t xml:space="preserve">      </w:t>
      </w:r>
      <w:r w:rsidR="00E13121">
        <w:rPr>
          <w:sz w:val="24"/>
          <w:szCs w:val="24"/>
        </w:rPr>
        <w:t xml:space="preserve">    </w:t>
      </w:r>
      <w:r w:rsidR="001E5B1C">
        <w:rPr>
          <w:sz w:val="24"/>
          <w:szCs w:val="24"/>
        </w:rPr>
        <w:t xml:space="preserve">        </w:t>
      </w:r>
      <w:r w:rsidR="002E2B0F">
        <w:rPr>
          <w:sz w:val="24"/>
          <w:szCs w:val="24"/>
        </w:rPr>
        <w:t xml:space="preserve">  </w:t>
      </w:r>
      <w:r w:rsidR="008A351D">
        <w:rPr>
          <w:sz w:val="24"/>
          <w:szCs w:val="24"/>
        </w:rPr>
        <w:t xml:space="preserve">   </w:t>
      </w:r>
      <w:r w:rsidR="006C3B48">
        <w:rPr>
          <w:sz w:val="24"/>
          <w:szCs w:val="24"/>
        </w:rPr>
        <w:t xml:space="preserve">  </w:t>
      </w:r>
      <w:r w:rsidR="001E5B1C" w:rsidRPr="00301237">
        <w:rPr>
          <w:b/>
          <w:sz w:val="24"/>
          <w:szCs w:val="24"/>
        </w:rPr>
        <w:t xml:space="preserve">God says:  </w:t>
      </w:r>
      <w:r w:rsidRPr="00301237">
        <w:rPr>
          <w:b/>
          <w:sz w:val="24"/>
          <w:szCs w:val="24"/>
        </w:rPr>
        <w:t>“</w:t>
      </w:r>
      <w:r w:rsidR="001E5B1C" w:rsidRPr="00301237">
        <w:rPr>
          <w:b/>
          <w:sz w:val="24"/>
          <w:szCs w:val="24"/>
        </w:rPr>
        <w:t xml:space="preserve">Thou </w:t>
      </w:r>
      <w:proofErr w:type="spellStart"/>
      <w:r w:rsidR="001E5B1C" w:rsidRPr="00301237">
        <w:rPr>
          <w:b/>
          <w:sz w:val="24"/>
          <w:szCs w:val="24"/>
        </w:rPr>
        <w:t>shalt</w:t>
      </w:r>
      <w:proofErr w:type="spellEnd"/>
      <w:r w:rsidR="001E5B1C" w:rsidRPr="00301237">
        <w:rPr>
          <w:b/>
          <w:sz w:val="24"/>
          <w:szCs w:val="24"/>
        </w:rPr>
        <w:t xml:space="preserve"> not kill (murder)</w:t>
      </w:r>
      <w:r w:rsidRPr="00301237">
        <w:rPr>
          <w:b/>
          <w:sz w:val="24"/>
          <w:szCs w:val="24"/>
        </w:rPr>
        <w:t>.”</w:t>
      </w:r>
      <w:r w:rsidR="001E5B1C" w:rsidRPr="00301237">
        <w:rPr>
          <w:b/>
          <w:sz w:val="24"/>
          <w:szCs w:val="24"/>
        </w:rPr>
        <w:t xml:space="preserve">   Exodus 20:13, </w:t>
      </w:r>
      <w:hyperlink r:id="rId6" w:history="1">
        <w:r w:rsidR="001B6E53" w:rsidRPr="00301237">
          <w:rPr>
            <w:rStyle w:val="Hyperlink"/>
            <w:b/>
            <w:bCs/>
            <w:sz w:val="24"/>
            <w:szCs w:val="24"/>
          </w:rPr>
          <w:t>KJV</w:t>
        </w:r>
      </w:hyperlink>
    </w:p>
    <w:p w:rsidR="00ED1EAF" w:rsidRPr="00021026" w:rsidRDefault="001A66AD" w:rsidP="001D5446">
      <w:pPr>
        <w:ind w:right="-630"/>
        <w:rPr>
          <w:rFonts w:ascii="Arial" w:hAnsi="Arial" w:cs="Arial"/>
          <w:b/>
          <w:u w:val="single"/>
        </w:rPr>
      </w:pPr>
      <w:r w:rsidRPr="00021026">
        <w:rPr>
          <w:rFonts w:ascii="Arial" w:hAnsi="Arial" w:cs="Arial"/>
          <w:b/>
        </w:rPr>
        <w:t xml:space="preserve">                                                       </w:t>
      </w:r>
    </w:p>
    <w:p w:rsidR="00176EF1" w:rsidRPr="00362ECD" w:rsidRDefault="00176EF1" w:rsidP="001D5446">
      <w:pPr>
        <w:ind w:right="-720"/>
        <w:rPr>
          <w:rFonts w:ascii="Arial" w:hAnsi="Arial" w:cs="Arial"/>
        </w:rPr>
      </w:pPr>
      <w:r>
        <w:rPr>
          <w:rFonts w:ascii="Arial" w:hAnsi="Arial" w:cs="Arial"/>
        </w:rPr>
        <w:t xml:space="preserve">                                                                                      </w:t>
      </w:r>
      <w:r w:rsidR="000F2C9B">
        <w:rPr>
          <w:rFonts w:ascii="Arial" w:hAnsi="Arial" w:cs="Arial"/>
        </w:rPr>
        <w:t xml:space="preserve">           </w:t>
      </w:r>
      <w:r w:rsidR="006A0757">
        <w:rPr>
          <w:rFonts w:ascii="Arial" w:hAnsi="Arial" w:cs="Arial"/>
        </w:rPr>
        <w:t xml:space="preserve"> </w:t>
      </w:r>
      <w:r w:rsidR="00872598">
        <w:rPr>
          <w:rFonts w:ascii="Arial" w:hAnsi="Arial" w:cs="Arial"/>
        </w:rPr>
        <w:t xml:space="preserve">             </w:t>
      </w:r>
      <w:r w:rsidR="00F73AAD">
        <w:rPr>
          <w:rFonts w:ascii="Arial" w:hAnsi="Arial" w:cs="Arial"/>
        </w:rPr>
        <w:t xml:space="preserve">     </w:t>
      </w:r>
      <w:r w:rsidR="00982F39">
        <w:rPr>
          <w:rFonts w:ascii="Arial" w:hAnsi="Arial" w:cs="Arial"/>
        </w:rPr>
        <w:t xml:space="preserve">          </w:t>
      </w:r>
      <w:r w:rsidR="000F2C9B">
        <w:rPr>
          <w:rFonts w:ascii="Arial" w:hAnsi="Arial" w:cs="Arial"/>
        </w:rPr>
        <w:t>Ma</w:t>
      </w:r>
      <w:r w:rsidR="00911686">
        <w:rPr>
          <w:rFonts w:ascii="Arial" w:hAnsi="Arial" w:cs="Arial"/>
        </w:rPr>
        <w:t>y 7, 2014</w:t>
      </w:r>
    </w:p>
    <w:p w:rsidR="00C30D31" w:rsidRPr="004119D4" w:rsidRDefault="00C30D31" w:rsidP="001D5446">
      <w:pPr>
        <w:ind w:right="-720"/>
        <w:rPr>
          <w:rFonts w:ascii="Arial" w:hAnsi="Arial" w:cs="Arial"/>
          <w:sz w:val="16"/>
          <w:szCs w:val="16"/>
        </w:rPr>
      </w:pPr>
    </w:p>
    <w:p w:rsidR="006D2F06" w:rsidRDefault="001D5446" w:rsidP="006D2F06">
      <w:pPr>
        <w:rPr>
          <w:rFonts w:ascii="Arial" w:hAnsi="Arial" w:cs="Arial"/>
        </w:rPr>
      </w:pPr>
      <w:r w:rsidRPr="00D074C7">
        <w:rPr>
          <w:rFonts w:ascii="Arial" w:hAnsi="Arial" w:cs="Arial"/>
        </w:rPr>
        <w:t>To</w:t>
      </w:r>
      <w:r w:rsidRPr="000C0425">
        <w:rPr>
          <w:rFonts w:ascii="Arial" w:hAnsi="Arial" w:cs="Arial"/>
          <w:b/>
        </w:rPr>
        <w:t xml:space="preserve">: </w:t>
      </w:r>
      <w:r w:rsidRPr="00D074C7">
        <w:rPr>
          <w:rFonts w:ascii="Arial" w:hAnsi="Arial" w:cs="Arial"/>
        </w:rPr>
        <w:t xml:space="preserve"> </w:t>
      </w:r>
      <w:r w:rsidR="00EC0999" w:rsidRPr="00EC0999">
        <w:rPr>
          <w:rFonts w:ascii="Arial" w:hAnsi="Arial" w:cs="Arial"/>
        </w:rPr>
        <w:t xml:space="preserve">Senator Lee Bright, </w:t>
      </w:r>
      <w:r w:rsidR="00C920B7">
        <w:rPr>
          <w:rFonts w:ascii="Arial" w:hAnsi="Arial" w:cs="Arial"/>
        </w:rPr>
        <w:t xml:space="preserve">primary </w:t>
      </w:r>
      <w:r w:rsidR="00EC0999" w:rsidRPr="00EC0999">
        <w:rPr>
          <w:rFonts w:ascii="Arial" w:hAnsi="Arial" w:cs="Arial"/>
        </w:rPr>
        <w:t xml:space="preserve">sponsor of SC Personhood Bill </w:t>
      </w:r>
      <w:hyperlink r:id="rId7" w:history="1">
        <w:r w:rsidR="00EC0999" w:rsidRPr="00EC0999">
          <w:rPr>
            <w:rStyle w:val="Hyperlink"/>
            <w:rFonts w:ascii="Arial" w:hAnsi="Arial" w:cs="Arial"/>
            <w:b/>
            <w:bCs/>
          </w:rPr>
          <w:t>S.457</w:t>
        </w:r>
      </w:hyperlink>
      <w:r w:rsidR="00EC0999" w:rsidRPr="00EC0999">
        <w:rPr>
          <w:rFonts w:ascii="Arial" w:hAnsi="Arial" w:cs="Arial"/>
        </w:rPr>
        <w:t xml:space="preserve"> (SC Senate)</w:t>
      </w:r>
    </w:p>
    <w:p w:rsidR="00B425A2" w:rsidRDefault="00AF137D" w:rsidP="00AF137D">
      <w:pPr>
        <w:pStyle w:val="HTMLBody"/>
        <w:ind w:right="-702"/>
      </w:pPr>
      <w:r>
        <w:rPr>
          <w:b/>
          <w:bCs/>
        </w:rPr>
        <w:t xml:space="preserve">       </w:t>
      </w:r>
      <w:r>
        <w:t xml:space="preserve">SC Senators </w:t>
      </w:r>
      <w:proofErr w:type="gramStart"/>
      <w:r>
        <w:t>( 21</w:t>
      </w:r>
      <w:proofErr w:type="gramEnd"/>
      <w:r>
        <w:t xml:space="preserve"> of 22 ) sponsoring Personhood Act of South Carolina - </w:t>
      </w:r>
      <w:hyperlink r:id="rId8" w:history="1">
        <w:r w:rsidRPr="00997E89">
          <w:rPr>
            <w:rStyle w:val="Hyperlink"/>
            <w:b/>
          </w:rPr>
          <w:t>S.457</w:t>
        </w:r>
      </w:hyperlink>
      <w:r w:rsidRPr="00997E89">
        <w:rPr>
          <w:b/>
        </w:rPr>
        <w:t> </w:t>
      </w:r>
      <w:r w:rsidR="004B090B">
        <w:t xml:space="preserve">      </w:t>
      </w:r>
      <w:r>
        <w:rPr>
          <w:b/>
          <w:bCs/>
        </w:rPr>
        <w:t xml:space="preserve">  </w:t>
      </w:r>
      <w:r>
        <w:t xml:space="preserve">       </w:t>
      </w:r>
      <w:r>
        <w:br/>
      </w:r>
      <w:r w:rsidRPr="005F206A">
        <w:rPr>
          <w:sz w:val="16"/>
          <w:szCs w:val="16"/>
        </w:rPr>
        <w:t xml:space="preserve">  </w:t>
      </w:r>
      <w:r w:rsidRPr="005F206A">
        <w:rPr>
          <w:sz w:val="16"/>
          <w:szCs w:val="16"/>
        </w:rPr>
        <w:br/>
      </w:r>
      <w:r>
        <w:t>Cc</w:t>
      </w:r>
      <w:r w:rsidR="00C80E50">
        <w:rPr>
          <w:b/>
          <w:bCs/>
        </w:rPr>
        <w:t xml:space="preserve">:  </w:t>
      </w:r>
      <w:r>
        <w:t xml:space="preserve">Senator </w:t>
      </w:r>
      <w:r w:rsidR="007C0842">
        <w:t>Chip</w:t>
      </w:r>
      <w:r>
        <w:t xml:space="preserve"> </w:t>
      </w:r>
      <w:proofErr w:type="spellStart"/>
      <w:r>
        <w:t>Campsen</w:t>
      </w:r>
      <w:proofErr w:type="spellEnd"/>
      <w:r>
        <w:t xml:space="preserve">, Chairman, Senate Judiciary Subcommittee for </w:t>
      </w:r>
      <w:hyperlink r:id="rId9" w:history="1">
        <w:r>
          <w:rPr>
            <w:rStyle w:val="Hyperlink"/>
            <w:b/>
            <w:bCs/>
          </w:rPr>
          <w:t>S.457</w:t>
        </w:r>
      </w:hyperlink>
      <w:r w:rsidR="0055653C">
        <w:t xml:space="preserve"> </w:t>
      </w:r>
      <w:r w:rsidR="00220AF0">
        <w:t xml:space="preserve"> </w:t>
      </w:r>
      <w:r>
        <w:rPr>
          <w:b/>
          <w:bCs/>
        </w:rPr>
        <w:br/>
      </w:r>
      <w:r>
        <w:t xml:space="preserve">Senator Greg Gregory, member Senate Judiciary Subcommittee for </w:t>
      </w:r>
      <w:hyperlink r:id="rId10" w:history="1">
        <w:r w:rsidR="00362EEB">
          <w:rPr>
            <w:rStyle w:val="Hyperlink"/>
            <w:b/>
            <w:bCs/>
          </w:rPr>
          <w:t>S.457</w:t>
        </w:r>
      </w:hyperlink>
    </w:p>
    <w:p w:rsidR="00C61925" w:rsidRDefault="00AF137D" w:rsidP="00A075C7">
      <w:pPr>
        <w:pStyle w:val="HTMLBody"/>
        <w:ind w:right="-702"/>
      </w:pPr>
      <w:r>
        <w:t xml:space="preserve">Senator Greg </w:t>
      </w:r>
      <w:proofErr w:type="spellStart"/>
      <w:r>
        <w:t>Hembree</w:t>
      </w:r>
      <w:proofErr w:type="spellEnd"/>
      <w:r>
        <w:t xml:space="preserve">, member Senate Judiciary Subcommittee for </w:t>
      </w:r>
      <w:hyperlink r:id="rId11" w:history="1">
        <w:r>
          <w:rPr>
            <w:rStyle w:val="Hyperlink"/>
            <w:b/>
            <w:bCs/>
          </w:rPr>
          <w:t>S.457</w:t>
        </w:r>
      </w:hyperlink>
      <w:r>
        <w:rPr>
          <w:b/>
          <w:bCs/>
        </w:rPr>
        <w:br/>
      </w:r>
      <w:r w:rsidR="00C61925">
        <w:t>Senator Larry Martin, Chairman, Senate Judiciary Committee</w:t>
      </w:r>
    </w:p>
    <w:p w:rsidR="00FC5C6A" w:rsidRPr="00362C80" w:rsidRDefault="00AF137D" w:rsidP="00A075C7">
      <w:pPr>
        <w:pStyle w:val="HTMLBody"/>
        <w:ind w:right="-702"/>
        <w:rPr>
          <w:rFonts w:cs="Arial"/>
          <w:sz w:val="16"/>
          <w:szCs w:val="16"/>
        </w:rPr>
      </w:pPr>
      <w:r>
        <w:t xml:space="preserve">Brett </w:t>
      </w:r>
      <w:proofErr w:type="spellStart"/>
      <w:r>
        <w:t>Hubler</w:t>
      </w:r>
      <w:proofErr w:type="spellEnd"/>
      <w:r>
        <w:t xml:space="preserve">, Office of Senator Chip </w:t>
      </w:r>
      <w:proofErr w:type="spellStart"/>
      <w:r>
        <w:t>Campsen</w:t>
      </w:r>
      <w:proofErr w:type="spellEnd"/>
      <w:r>
        <w:t xml:space="preserve">, 305 </w:t>
      </w:r>
      <w:proofErr w:type="spellStart"/>
      <w:r>
        <w:t>Gressett</w:t>
      </w:r>
      <w:r w:rsidR="00951C35">
        <w:t>e</w:t>
      </w:r>
      <w:proofErr w:type="spellEnd"/>
      <w:r>
        <w:t xml:space="preserve"> Bldg</w:t>
      </w:r>
      <w:proofErr w:type="gramStart"/>
      <w:r>
        <w:t>.</w:t>
      </w:r>
      <w:proofErr w:type="gramEnd"/>
      <w:r>
        <w:br/>
        <w:t>Bob Maldonado</w:t>
      </w:r>
      <w:r w:rsidR="00993829">
        <w:t xml:space="preserve"> / </w:t>
      </w:r>
      <w:r w:rsidR="0069448F">
        <w:t xml:space="preserve">Jane Shuler, </w:t>
      </w:r>
      <w:r>
        <w:t>Staff Attorney</w:t>
      </w:r>
      <w:r w:rsidR="0069448F">
        <w:t>s</w:t>
      </w:r>
      <w:r>
        <w:t xml:space="preserve">, Senate Judiciary Committee, </w:t>
      </w:r>
      <w:proofErr w:type="spellStart"/>
      <w:r>
        <w:t>Gressette</w:t>
      </w:r>
      <w:proofErr w:type="spellEnd"/>
      <w:r>
        <w:t xml:space="preserve"> Bldg..</w:t>
      </w:r>
      <w:r>
        <w:br/>
      </w:r>
      <w:r w:rsidR="0055653C">
        <w:t>Senator</w:t>
      </w:r>
      <w:r w:rsidR="00F17496">
        <w:t>s</w:t>
      </w:r>
      <w:r w:rsidR="0055653C">
        <w:t xml:space="preserve"> Paul Campbell</w:t>
      </w:r>
      <w:r w:rsidR="001B0D88">
        <w:t xml:space="preserve"> / Thomas </w:t>
      </w:r>
      <w:proofErr w:type="spellStart"/>
      <w:r w:rsidR="001B0D88">
        <w:t>McElveen</w:t>
      </w:r>
      <w:proofErr w:type="spellEnd"/>
      <w:r w:rsidR="001B0D88">
        <w:t xml:space="preserve"> / </w:t>
      </w:r>
      <w:r w:rsidR="00F17496">
        <w:t>Paul Thurmond</w:t>
      </w:r>
      <w:r w:rsidR="0055653C">
        <w:t xml:space="preserve"> </w:t>
      </w:r>
      <w:r>
        <w:br/>
      </w:r>
      <w:r>
        <w:rPr>
          <w:sz w:val="15"/>
          <w:szCs w:val="15"/>
        </w:rPr>
        <w:t> </w:t>
      </w:r>
      <w:r>
        <w:rPr>
          <w:sz w:val="15"/>
          <w:szCs w:val="15"/>
        </w:rPr>
        <w:br/>
      </w:r>
      <w:r>
        <w:t xml:space="preserve">Mark </w:t>
      </w:r>
      <w:proofErr w:type="spellStart"/>
      <w:r>
        <w:t>Cheslak</w:t>
      </w:r>
      <w:proofErr w:type="spellEnd"/>
      <w:r>
        <w:t>, Chairman</w:t>
      </w:r>
      <w:r w:rsidR="00CE5E7E">
        <w:t xml:space="preserve"> / Jim </w:t>
      </w:r>
      <w:proofErr w:type="spellStart"/>
      <w:r w:rsidR="00CE5E7E">
        <w:t>Schirmer</w:t>
      </w:r>
      <w:proofErr w:type="spellEnd"/>
      <w:r w:rsidR="00CE5E7E">
        <w:t xml:space="preserve">, Vice Chairman, </w:t>
      </w:r>
      <w:r>
        <w:t>Christians for Personh</w:t>
      </w:r>
      <w:r w:rsidR="009966BC">
        <w:t>ood</w:t>
      </w:r>
      <w:r>
        <w:br/>
      </w:r>
      <w:r>
        <w:rPr>
          <w:sz w:val="15"/>
          <w:szCs w:val="15"/>
        </w:rPr>
        <w:t> </w:t>
      </w:r>
      <w:r>
        <w:rPr>
          <w:sz w:val="15"/>
          <w:szCs w:val="15"/>
        </w:rPr>
        <w:br/>
      </w:r>
      <w:r w:rsidR="00FC5C6A" w:rsidRPr="005D78C3">
        <w:rPr>
          <w:rFonts w:cs="Arial"/>
        </w:rPr>
        <w:t>South Carolina Governor Nikki Haley</w:t>
      </w:r>
      <w:r w:rsidR="00FC5C6A">
        <w:rPr>
          <w:rFonts w:cs="Arial"/>
        </w:rPr>
        <w:t xml:space="preserve">, and </w:t>
      </w:r>
      <w:r w:rsidR="00CF4040">
        <w:rPr>
          <w:rFonts w:cs="Arial"/>
        </w:rPr>
        <w:t>Many</w:t>
      </w:r>
      <w:r w:rsidR="00FC5C6A">
        <w:rPr>
          <w:rFonts w:cs="Arial"/>
        </w:rPr>
        <w:t xml:space="preserve"> O</w:t>
      </w:r>
      <w:r w:rsidR="00FC5C6A" w:rsidRPr="005D78C3">
        <w:rPr>
          <w:rFonts w:cs="Arial"/>
        </w:rPr>
        <w:t>thers</w:t>
      </w:r>
    </w:p>
    <w:p w:rsidR="001F2C76" w:rsidRDefault="00AF137D" w:rsidP="00AF137D">
      <w:pPr>
        <w:pStyle w:val="HTMLBody"/>
        <w:ind w:right="-702"/>
        <w:rPr>
          <w:b/>
          <w:bCs/>
          <w:sz w:val="22"/>
          <w:szCs w:val="22"/>
          <w:u w:val="single"/>
        </w:rPr>
      </w:pPr>
      <w:r w:rsidRPr="00BC2C6F">
        <w:rPr>
          <w:sz w:val="16"/>
          <w:szCs w:val="16"/>
        </w:rPr>
        <w:br/>
        <w:t> </w:t>
      </w:r>
      <w:r w:rsidRPr="00BC2C6F">
        <w:rPr>
          <w:sz w:val="16"/>
          <w:szCs w:val="16"/>
        </w:rPr>
        <w:br/>
      </w:r>
      <w:proofErr w:type="spellStart"/>
      <w:r w:rsidRPr="00623ADE">
        <w:rPr>
          <w:sz w:val="22"/>
          <w:szCs w:val="22"/>
        </w:rPr>
        <w:t>Subj</w:t>
      </w:r>
      <w:proofErr w:type="spellEnd"/>
      <w:r w:rsidRPr="00623ADE">
        <w:rPr>
          <w:b/>
          <w:bCs/>
          <w:sz w:val="22"/>
          <w:szCs w:val="22"/>
        </w:rPr>
        <w:t>:</w:t>
      </w:r>
      <w:r w:rsidRPr="00623ADE">
        <w:rPr>
          <w:sz w:val="22"/>
          <w:szCs w:val="22"/>
        </w:rPr>
        <w:t xml:space="preserve">  </w:t>
      </w:r>
      <w:r w:rsidRPr="00623ADE">
        <w:rPr>
          <w:b/>
          <w:bCs/>
          <w:sz w:val="22"/>
          <w:szCs w:val="22"/>
          <w:u w:val="single"/>
        </w:rPr>
        <w:t xml:space="preserve">Decision of </w:t>
      </w:r>
      <w:r w:rsidR="001F2C76">
        <w:rPr>
          <w:b/>
          <w:bCs/>
          <w:sz w:val="22"/>
          <w:szCs w:val="22"/>
          <w:u w:val="single"/>
        </w:rPr>
        <w:t xml:space="preserve">Judiciary Subcommittee Chairman </w:t>
      </w:r>
      <w:r w:rsidRPr="00623ADE">
        <w:rPr>
          <w:b/>
          <w:bCs/>
          <w:sz w:val="22"/>
          <w:szCs w:val="22"/>
          <w:u w:val="single"/>
        </w:rPr>
        <w:t xml:space="preserve">Senator </w:t>
      </w:r>
      <w:r w:rsidR="003D225E">
        <w:rPr>
          <w:b/>
          <w:bCs/>
          <w:sz w:val="22"/>
          <w:szCs w:val="22"/>
          <w:u w:val="single"/>
        </w:rPr>
        <w:t xml:space="preserve">Chip </w:t>
      </w:r>
      <w:proofErr w:type="spellStart"/>
      <w:r w:rsidRPr="00623ADE">
        <w:rPr>
          <w:b/>
          <w:bCs/>
          <w:sz w:val="22"/>
          <w:szCs w:val="22"/>
          <w:u w:val="single"/>
        </w:rPr>
        <w:t>Campsen</w:t>
      </w:r>
      <w:proofErr w:type="spellEnd"/>
      <w:r w:rsidRPr="00623ADE">
        <w:rPr>
          <w:b/>
          <w:bCs/>
          <w:sz w:val="22"/>
          <w:szCs w:val="22"/>
          <w:u w:val="single"/>
        </w:rPr>
        <w:t xml:space="preserve"> to deny request </w:t>
      </w:r>
    </w:p>
    <w:p w:rsidR="006B71FF" w:rsidRDefault="001F2C76" w:rsidP="00AF137D">
      <w:pPr>
        <w:pStyle w:val="HTMLBody"/>
        <w:ind w:right="-702"/>
      </w:pPr>
      <w:r>
        <w:rPr>
          <w:b/>
          <w:bCs/>
          <w:sz w:val="22"/>
          <w:szCs w:val="22"/>
        </w:rPr>
        <w:t xml:space="preserve">          </w:t>
      </w:r>
      <w:r w:rsidR="00AF137D" w:rsidRPr="00623ADE">
        <w:rPr>
          <w:b/>
          <w:bCs/>
          <w:sz w:val="22"/>
          <w:szCs w:val="22"/>
          <w:u w:val="single"/>
        </w:rPr>
        <w:t xml:space="preserve">for a vote on SC Personhood Bill </w:t>
      </w:r>
      <w:hyperlink r:id="rId12" w:history="1">
        <w:r w:rsidR="00AF137D" w:rsidRPr="00623ADE">
          <w:rPr>
            <w:rStyle w:val="Hyperlink"/>
            <w:b/>
            <w:bCs/>
            <w:sz w:val="22"/>
            <w:szCs w:val="22"/>
          </w:rPr>
          <w:t>S.457</w:t>
        </w:r>
      </w:hyperlink>
      <w:r w:rsidR="00AF137D" w:rsidRPr="00623ADE">
        <w:rPr>
          <w:b/>
          <w:bCs/>
          <w:sz w:val="22"/>
          <w:szCs w:val="22"/>
          <w:u w:val="single"/>
        </w:rPr>
        <w:t xml:space="preserve"> </w:t>
      </w:r>
      <w:r w:rsidR="00CD1301">
        <w:rPr>
          <w:b/>
          <w:bCs/>
          <w:sz w:val="22"/>
          <w:szCs w:val="22"/>
          <w:u w:val="single"/>
        </w:rPr>
        <w:t>this</w:t>
      </w:r>
      <w:r w:rsidR="004E774E">
        <w:rPr>
          <w:b/>
          <w:bCs/>
          <w:sz w:val="22"/>
          <w:szCs w:val="22"/>
          <w:u w:val="single"/>
        </w:rPr>
        <w:t xml:space="preserve"> 2014 </w:t>
      </w:r>
      <w:r w:rsidR="00AF137D" w:rsidRPr="00623ADE">
        <w:rPr>
          <w:b/>
          <w:bCs/>
          <w:sz w:val="22"/>
          <w:szCs w:val="22"/>
          <w:u w:val="single"/>
        </w:rPr>
        <w:t>Sessio</w:t>
      </w:r>
      <w:r w:rsidR="00F21FB6">
        <w:rPr>
          <w:b/>
          <w:bCs/>
          <w:sz w:val="22"/>
          <w:szCs w:val="22"/>
          <w:u w:val="single"/>
        </w:rPr>
        <w:t>n</w:t>
      </w:r>
      <w:r w:rsidR="00AF137D" w:rsidRPr="00623ADE">
        <w:rPr>
          <w:b/>
          <w:bCs/>
          <w:sz w:val="22"/>
          <w:szCs w:val="22"/>
          <w:u w:val="single"/>
        </w:rPr>
        <w:br/>
      </w:r>
      <w:r w:rsidR="00AF137D" w:rsidRPr="002208E9">
        <w:rPr>
          <w:b/>
          <w:bCs/>
          <w:sz w:val="16"/>
          <w:szCs w:val="16"/>
        </w:rPr>
        <w:t> </w:t>
      </w:r>
      <w:r w:rsidR="00AF137D" w:rsidRPr="002208E9">
        <w:rPr>
          <w:b/>
          <w:bCs/>
          <w:sz w:val="16"/>
          <w:szCs w:val="16"/>
        </w:rPr>
        <w:br/>
      </w:r>
      <w:r w:rsidR="00AF137D" w:rsidRPr="002208E9">
        <w:rPr>
          <w:sz w:val="16"/>
          <w:szCs w:val="16"/>
        </w:rPr>
        <w:br/>
      </w:r>
      <w:r w:rsidR="00AF137D">
        <w:t xml:space="preserve">Dear Senator Bright and other sponsors of SC Personhood Bill </w:t>
      </w:r>
      <w:hyperlink r:id="rId13" w:history="1">
        <w:r w:rsidR="00AF137D">
          <w:rPr>
            <w:rStyle w:val="Hyperlink"/>
            <w:b/>
            <w:bCs/>
          </w:rPr>
          <w:t>S.457</w:t>
        </w:r>
      </w:hyperlink>
      <w:r w:rsidR="00AF137D">
        <w:t>,</w:t>
      </w:r>
      <w:r w:rsidR="00AF137D">
        <w:br/>
      </w:r>
      <w:r w:rsidR="00AF137D" w:rsidRPr="00BC2C6F">
        <w:rPr>
          <w:sz w:val="16"/>
          <w:szCs w:val="16"/>
        </w:rPr>
        <w:br/>
      </w:r>
      <w:r w:rsidR="00AF137D">
        <w:rPr>
          <w:b/>
          <w:bCs/>
        </w:rPr>
        <w:t xml:space="preserve">     </w:t>
      </w:r>
      <w:r w:rsidR="00AF137D">
        <w:t xml:space="preserve">Two hearings were conducted by Senator </w:t>
      </w:r>
      <w:proofErr w:type="spellStart"/>
      <w:r w:rsidR="00AF137D">
        <w:t>Campsen's</w:t>
      </w:r>
      <w:proofErr w:type="spellEnd"/>
      <w:r w:rsidR="00AF137D">
        <w:t xml:space="preserve"> Judiciary Subcommittee for </w:t>
      </w:r>
      <w:hyperlink r:id="rId14" w:history="1">
        <w:r w:rsidR="00AF137D">
          <w:rPr>
            <w:rStyle w:val="Hyperlink"/>
            <w:b/>
            <w:bCs/>
          </w:rPr>
          <w:t>S.457</w:t>
        </w:r>
      </w:hyperlink>
      <w:r w:rsidR="00AF137D">
        <w:t>,</w:t>
      </w:r>
      <w:r w:rsidR="00AF137D">
        <w:rPr>
          <w:b/>
          <w:bCs/>
        </w:rPr>
        <w:t xml:space="preserve"> </w:t>
      </w:r>
      <w:r w:rsidR="00AF137D">
        <w:t xml:space="preserve">the SC Personhood Bill. </w:t>
      </w:r>
      <w:r w:rsidR="00AF137D">
        <w:br/>
        <w:t xml:space="preserve">In both cases </w:t>
      </w:r>
      <w:proofErr w:type="gramStart"/>
      <w:r w:rsidR="00AF137D">
        <w:t>(</w:t>
      </w:r>
      <w:r w:rsidR="00C05BF0">
        <w:t xml:space="preserve"> </w:t>
      </w:r>
      <w:r w:rsidR="00AF137D">
        <w:t>March</w:t>
      </w:r>
      <w:proofErr w:type="gramEnd"/>
      <w:r w:rsidR="00AF137D">
        <w:t xml:space="preserve"> 13 and April 10</w:t>
      </w:r>
      <w:r w:rsidR="00C05BF0">
        <w:t xml:space="preserve"> </w:t>
      </w:r>
      <w:r w:rsidR="00AF137D">
        <w:t>), another piece of legislation (</w:t>
      </w:r>
      <w:r w:rsidR="00C05BF0">
        <w:t xml:space="preserve"> </w:t>
      </w:r>
      <w:hyperlink r:id="rId15" w:history="1">
        <w:r w:rsidR="00AF137D">
          <w:rPr>
            <w:rStyle w:val="Hyperlink"/>
          </w:rPr>
          <w:t>S.527</w:t>
        </w:r>
      </w:hyperlink>
      <w:r w:rsidR="00C05BF0">
        <w:t xml:space="preserve"> </w:t>
      </w:r>
      <w:r w:rsidR="00AF137D">
        <w:t>) was first on the agenda.  In the March 13</w:t>
      </w:r>
      <w:r w:rsidR="00AF137D">
        <w:br/>
        <w:t xml:space="preserve">hearing the SC Personhood Bill </w:t>
      </w:r>
      <w:hyperlink r:id="rId16" w:history="1">
        <w:r w:rsidR="00AF137D">
          <w:rPr>
            <w:rStyle w:val="Hyperlink"/>
            <w:b/>
            <w:bCs/>
          </w:rPr>
          <w:t>S.457</w:t>
        </w:r>
      </w:hyperlink>
      <w:r w:rsidR="00AF137D">
        <w:rPr>
          <w:b/>
          <w:bCs/>
        </w:rPr>
        <w:t xml:space="preserve"> </w:t>
      </w:r>
      <w:r w:rsidR="00AF137D">
        <w:t xml:space="preserve">was afforded 22 minutes of hearing time before the meeting was adjourned.  In the </w:t>
      </w:r>
      <w:r w:rsidR="00AF137D">
        <w:br/>
        <w:t xml:space="preserve">case of the April 10 hearing, the SC Personhood Bill </w:t>
      </w:r>
      <w:hyperlink r:id="rId17" w:history="1">
        <w:r w:rsidR="00AF137D">
          <w:rPr>
            <w:rStyle w:val="Hyperlink"/>
            <w:b/>
            <w:bCs/>
          </w:rPr>
          <w:t>S.457</w:t>
        </w:r>
      </w:hyperlink>
      <w:r w:rsidR="00AF137D">
        <w:rPr>
          <w:b/>
          <w:bCs/>
        </w:rPr>
        <w:t xml:space="preserve"> </w:t>
      </w:r>
      <w:r w:rsidR="00AF137D">
        <w:t xml:space="preserve">was afforded 50 minutes of hearing time before the meeting </w:t>
      </w:r>
      <w:r w:rsidR="00AF137D">
        <w:br/>
        <w:t xml:space="preserve">was adjourned </w:t>
      </w:r>
      <w:proofErr w:type="gramStart"/>
      <w:r w:rsidR="00AF137D">
        <w:t>( which</w:t>
      </w:r>
      <w:proofErr w:type="gramEnd"/>
      <w:r w:rsidR="00AF137D">
        <w:t xml:space="preserve"> 50 minutes also included speakers in opposition to the SC Personhood Bill, as well as questions </w:t>
      </w:r>
      <w:r w:rsidR="00AF137D">
        <w:br/>
        <w:t>asked by Senate members of certain of t</w:t>
      </w:r>
      <w:r w:rsidR="00502B78">
        <w:t>hese speakers in opposition )</w:t>
      </w:r>
      <w:r w:rsidR="00286969">
        <w:t xml:space="preserve">.  </w:t>
      </w:r>
      <w:r w:rsidR="00970A13">
        <w:t>YouTube v</w:t>
      </w:r>
      <w:r w:rsidR="00833F92">
        <w:t xml:space="preserve">ideos of </w:t>
      </w:r>
      <w:r w:rsidR="00AE7411">
        <w:t xml:space="preserve">hearings </w:t>
      </w:r>
      <w:r w:rsidR="00833F92">
        <w:t xml:space="preserve">are </w:t>
      </w:r>
      <w:r w:rsidR="00286969">
        <w:t>available online.</w:t>
      </w:r>
      <w:r w:rsidR="00AF137D">
        <w:br/>
      </w:r>
      <w:r w:rsidR="00AF137D" w:rsidRPr="00BC2C6F">
        <w:rPr>
          <w:sz w:val="16"/>
          <w:szCs w:val="16"/>
        </w:rPr>
        <w:br/>
      </w:r>
      <w:r w:rsidR="00AF137D">
        <w:t xml:space="preserve">     In neither case did all those who came to speak in support of the SC Personhood Bill have the opportunity to </w:t>
      </w:r>
      <w:r w:rsidR="00160592">
        <w:t>do so</w:t>
      </w:r>
      <w:r w:rsidR="00AF137D">
        <w:t xml:space="preserve">, </w:t>
      </w:r>
      <w:r w:rsidR="00AF137D">
        <w:br/>
        <w:t xml:space="preserve">and in nearly every case, those who were permitted to speak were still prevented from being allowed to fully state their case, because of the extremely limited time allowance as determined by the chairman and driven by the circumstances and scheduling </w:t>
      </w:r>
      <w:r w:rsidR="00CB60F3">
        <w:t>of both subcommittee meetings</w:t>
      </w:r>
      <w:r w:rsidR="006B71FF">
        <w:t xml:space="preserve">.  Despite significant public interest in this legislation, Senator </w:t>
      </w:r>
      <w:proofErr w:type="spellStart"/>
      <w:r w:rsidR="006B71FF">
        <w:t>Campsen</w:t>
      </w:r>
      <w:proofErr w:type="spellEnd"/>
    </w:p>
    <w:p w:rsidR="00CE23E6" w:rsidRDefault="006B71FF" w:rsidP="00AF137D">
      <w:pPr>
        <w:pStyle w:val="HTMLBody"/>
        <w:ind w:right="-702"/>
      </w:pPr>
      <w:proofErr w:type="gramStart"/>
      <w:r>
        <w:t>has</w:t>
      </w:r>
      <w:proofErr w:type="gramEnd"/>
      <w:r>
        <w:t xml:space="preserve"> determined to cease further hearings, </w:t>
      </w:r>
      <w:r w:rsidRPr="00D86D2C">
        <w:rPr>
          <w:u w:val="single"/>
        </w:rPr>
        <w:t>even though th</w:t>
      </w:r>
      <w:r w:rsidR="00EB281A" w:rsidRPr="00D86D2C">
        <w:rPr>
          <w:u w:val="single"/>
        </w:rPr>
        <w:t xml:space="preserve">e accountability of </w:t>
      </w:r>
      <w:r w:rsidR="0095009C" w:rsidRPr="00D86D2C">
        <w:rPr>
          <w:u w:val="single"/>
        </w:rPr>
        <w:t xml:space="preserve">conducting a </w:t>
      </w:r>
      <w:r w:rsidRPr="00D86D2C">
        <w:rPr>
          <w:u w:val="single"/>
        </w:rPr>
        <w:t xml:space="preserve">vote has not </w:t>
      </w:r>
      <w:r w:rsidR="00EB281A" w:rsidRPr="00D86D2C">
        <w:rPr>
          <w:u w:val="single"/>
        </w:rPr>
        <w:t xml:space="preserve">actually </w:t>
      </w:r>
      <w:r w:rsidRPr="00D86D2C">
        <w:rPr>
          <w:u w:val="single"/>
        </w:rPr>
        <w:t>occurred</w:t>
      </w:r>
      <w:r>
        <w:t>.</w:t>
      </w:r>
      <w:r w:rsidR="00CB60F3">
        <w:t xml:space="preserve"> </w:t>
      </w:r>
      <w:r w:rsidR="00AF137D">
        <w:br/>
      </w:r>
      <w:r w:rsidR="00AF137D" w:rsidRPr="00F706E6">
        <w:rPr>
          <w:sz w:val="16"/>
          <w:szCs w:val="16"/>
        </w:rPr>
        <w:br/>
      </w:r>
      <w:r w:rsidR="00AF137D">
        <w:t xml:space="preserve">     These are the first </w:t>
      </w:r>
      <w:r w:rsidR="00F706E6">
        <w:t xml:space="preserve">SC Senate </w:t>
      </w:r>
      <w:r w:rsidR="00AF137D">
        <w:t>hearings allowed for SC personhood legislation since May 2005</w:t>
      </w:r>
      <w:r w:rsidR="00A764B9">
        <w:t xml:space="preserve">, </w:t>
      </w:r>
      <w:r w:rsidR="00C566A3">
        <w:t xml:space="preserve">when two Judiciary Subcommittee hearings were also conducted, </w:t>
      </w:r>
      <w:r w:rsidR="00C566A3">
        <w:rPr>
          <w:u w:val="single"/>
        </w:rPr>
        <w:t>approximately nine years ago</w:t>
      </w:r>
      <w:r w:rsidR="007F4C60">
        <w:t>;</w:t>
      </w:r>
      <w:r w:rsidR="00C566A3">
        <w:t xml:space="preserve"> </w:t>
      </w:r>
      <w:r w:rsidR="000D1341" w:rsidRPr="008863BF">
        <w:rPr>
          <w:u w:val="single"/>
        </w:rPr>
        <w:t xml:space="preserve">no vote </w:t>
      </w:r>
      <w:r w:rsidR="00A764B9">
        <w:rPr>
          <w:u w:val="single"/>
        </w:rPr>
        <w:t xml:space="preserve">was </w:t>
      </w:r>
      <w:r w:rsidR="000D1341" w:rsidRPr="008863BF">
        <w:rPr>
          <w:u w:val="single"/>
        </w:rPr>
        <w:t>taken then either</w:t>
      </w:r>
      <w:r w:rsidR="00830F70">
        <w:t xml:space="preserve"> </w:t>
      </w:r>
      <w:r w:rsidR="00A764B9" w:rsidRPr="00A764B9">
        <w:rPr>
          <w:b/>
        </w:rPr>
        <w:t>-</w:t>
      </w:r>
      <w:r w:rsidR="00AF137D" w:rsidRPr="00A764B9">
        <w:rPr>
          <w:b/>
        </w:rPr>
        <w:t xml:space="preserve"> </w:t>
      </w:r>
      <w:r w:rsidR="00E43CF2">
        <w:t>May 4, 2005</w:t>
      </w:r>
      <w:r w:rsidR="003C0C1D">
        <w:t xml:space="preserve"> and </w:t>
      </w:r>
      <w:r w:rsidR="00E43CF2">
        <w:t>May 18, 2005</w:t>
      </w:r>
      <w:r w:rsidR="003C0C1D">
        <w:t xml:space="preserve"> - </w:t>
      </w:r>
      <w:r w:rsidR="000D1341">
        <w:t xml:space="preserve">the </w:t>
      </w:r>
      <w:r w:rsidR="00CE23E6">
        <w:t xml:space="preserve">audio recordings of which are available on the home page of </w:t>
      </w:r>
      <w:hyperlink r:id="rId18" w:history="1">
        <w:r w:rsidR="00CE23E6" w:rsidRPr="000A23A9">
          <w:rPr>
            <w:rStyle w:val="Hyperlink"/>
            <w:b/>
          </w:rPr>
          <w:t>www.ChristianLifeandLiberty.net</w:t>
        </w:r>
      </w:hyperlink>
      <w:r w:rsidR="00CE23E6">
        <w:t>.</w:t>
      </w:r>
    </w:p>
    <w:p w:rsidR="00564416" w:rsidRDefault="00564416" w:rsidP="00AF137D">
      <w:pPr>
        <w:pStyle w:val="HTMLBody"/>
        <w:ind w:right="-702"/>
        <w:rPr>
          <w:sz w:val="16"/>
          <w:szCs w:val="16"/>
        </w:rPr>
      </w:pPr>
    </w:p>
    <w:p w:rsidR="00CC5645" w:rsidRDefault="00564416" w:rsidP="00AF137D">
      <w:pPr>
        <w:pStyle w:val="HTMLBody"/>
        <w:ind w:right="-702"/>
      </w:pPr>
      <w:r>
        <w:rPr>
          <w:sz w:val="16"/>
          <w:szCs w:val="16"/>
        </w:rPr>
        <w:t xml:space="preserve">     </w:t>
      </w:r>
      <w:r w:rsidR="00D4345E">
        <w:t>On</w:t>
      </w:r>
      <w:r w:rsidR="00AF137D">
        <w:t xml:space="preserve"> April 29, I was i</w:t>
      </w:r>
      <w:r w:rsidR="00D878A2">
        <w:t xml:space="preserve">nformed by Senator </w:t>
      </w:r>
      <w:proofErr w:type="spellStart"/>
      <w:r w:rsidR="00D878A2">
        <w:t>Campsen</w:t>
      </w:r>
      <w:proofErr w:type="spellEnd"/>
      <w:r w:rsidR="00D878A2">
        <w:t xml:space="preserve"> that </w:t>
      </w:r>
      <w:r w:rsidR="00AF137D">
        <w:t>he is denying my request</w:t>
      </w:r>
      <w:r w:rsidR="00D4345E">
        <w:t xml:space="preserve"> </w:t>
      </w:r>
      <w:r w:rsidR="00AF137D">
        <w:t>for a vote on</w:t>
      </w:r>
      <w:hyperlink r:id="rId19" w:history="1">
        <w:r w:rsidR="00362EEB">
          <w:rPr>
            <w:rStyle w:val="Hyperlink"/>
            <w:b/>
            <w:bCs/>
          </w:rPr>
          <w:t>S.457</w:t>
        </w:r>
      </w:hyperlink>
      <w:r w:rsidR="00AF137D">
        <w:t xml:space="preserve">.  </w:t>
      </w:r>
      <w:proofErr w:type="gramStart"/>
      <w:r w:rsidR="00AF137D">
        <w:t>[ Note</w:t>
      </w:r>
      <w:proofErr w:type="gramEnd"/>
      <w:r w:rsidR="00AF137D" w:rsidRPr="00CC5645">
        <w:rPr>
          <w:b/>
        </w:rPr>
        <w:t>:</w:t>
      </w:r>
      <w:r w:rsidR="00AF137D">
        <w:t xml:space="preserve"> Senator </w:t>
      </w:r>
      <w:proofErr w:type="spellStart"/>
      <w:r w:rsidR="00AF137D">
        <w:t>Campsen</w:t>
      </w:r>
      <w:proofErr w:type="spellEnd"/>
      <w:r w:rsidR="00AF137D">
        <w:t xml:space="preserve"> also informed me on April 29 for the first time that he had been ready to have a vote on the bill on April 10, </w:t>
      </w:r>
    </w:p>
    <w:p w:rsidR="002A4040" w:rsidRDefault="006B7243" w:rsidP="00AF137D">
      <w:pPr>
        <w:pStyle w:val="HTMLBody"/>
        <w:ind w:right="-702"/>
      </w:pPr>
      <w:proofErr w:type="gramStart"/>
      <w:r>
        <w:t>the</w:t>
      </w:r>
      <w:proofErr w:type="gramEnd"/>
      <w:r>
        <w:t xml:space="preserve"> date of the last hearing, </w:t>
      </w:r>
      <w:r w:rsidR="00AF137D">
        <w:t xml:space="preserve">but </w:t>
      </w:r>
      <w:r>
        <w:t xml:space="preserve">claimed </w:t>
      </w:r>
      <w:r w:rsidR="00CC5645">
        <w:t xml:space="preserve">he </w:t>
      </w:r>
      <w:r w:rsidR="00AF137D">
        <w:t>did not do so because we had so many speakers</w:t>
      </w:r>
      <w:r w:rsidR="00D4215B">
        <w:t xml:space="preserve">. </w:t>
      </w:r>
      <w:r w:rsidR="002A4040">
        <w:t>]</w:t>
      </w:r>
    </w:p>
    <w:p w:rsidR="002A4040" w:rsidRPr="00F10B90" w:rsidRDefault="002A4040" w:rsidP="00AF137D">
      <w:pPr>
        <w:pStyle w:val="HTMLBody"/>
        <w:ind w:right="-702"/>
        <w:rPr>
          <w:sz w:val="16"/>
          <w:szCs w:val="16"/>
        </w:rPr>
      </w:pPr>
    </w:p>
    <w:p w:rsidR="00CC574C" w:rsidRDefault="00D878A2" w:rsidP="00AF137D">
      <w:pPr>
        <w:pStyle w:val="HTMLBody"/>
        <w:ind w:right="-702"/>
      </w:pPr>
      <w:r>
        <w:t xml:space="preserve">     There are </w:t>
      </w:r>
      <w:r w:rsidR="00D35C07">
        <w:t>o</w:t>
      </w:r>
      <w:r w:rsidR="00F128CF">
        <w:t xml:space="preserve">ther points </w:t>
      </w:r>
      <w:r w:rsidR="00CC574C">
        <w:t xml:space="preserve">which </w:t>
      </w:r>
      <w:r w:rsidR="00AF137D">
        <w:t xml:space="preserve">could be made explaining </w:t>
      </w:r>
      <w:r w:rsidR="00CC574C">
        <w:t xml:space="preserve">the </w:t>
      </w:r>
      <w:r w:rsidR="00AF137D">
        <w:t>various ways, whether intentionally or</w:t>
      </w:r>
      <w:r w:rsidR="00D35C07">
        <w:t xml:space="preserve"> </w:t>
      </w:r>
      <w:r w:rsidR="00AF137D">
        <w:t>unintentio</w:t>
      </w:r>
      <w:r w:rsidR="00036F14">
        <w:t xml:space="preserve">nally, </w:t>
      </w:r>
    </w:p>
    <w:p w:rsidR="00467907" w:rsidRDefault="00036F14" w:rsidP="00AF137D">
      <w:pPr>
        <w:pStyle w:val="HTMLBody"/>
        <w:ind w:right="-702"/>
      </w:pPr>
      <w:r>
        <w:t>the net effect of which </w:t>
      </w:r>
      <w:r w:rsidR="00AF137D">
        <w:t xml:space="preserve">has been to deny, delay, or minimize the opportunity for affording a full and sufficient public hearing, </w:t>
      </w:r>
      <w:r w:rsidR="00976B33">
        <w:rPr>
          <w:b/>
          <w:color w:val="0000FF"/>
        </w:rPr>
        <w:t>with</w:t>
      </w:r>
      <w:r w:rsidR="00AF137D" w:rsidRPr="00036F14">
        <w:rPr>
          <w:b/>
          <w:color w:val="0000FF"/>
        </w:rPr>
        <w:t xml:space="preserve"> the public accountability of a vote,</w:t>
      </w:r>
      <w:r w:rsidR="00AF137D">
        <w:rPr>
          <w:color w:val="0000FF"/>
        </w:rPr>
        <w:t xml:space="preserve"> </w:t>
      </w:r>
      <w:r w:rsidR="00AF137D">
        <w:t xml:space="preserve">regarding this important legislation, which boils down to the </w:t>
      </w:r>
      <w:r w:rsidR="00467907">
        <w:t>basic</w:t>
      </w:r>
      <w:r w:rsidR="00AF137D">
        <w:t xml:space="preserve"> question of whether South Carolina has the Tenth Amendment Reserved Power as a Sovereign State to establish in State Law the fundamental right to life for all human beings by truthfully answering two question</w:t>
      </w:r>
      <w:r w:rsidR="00467907">
        <w:t xml:space="preserve">s about the life growing </w:t>
      </w:r>
    </w:p>
    <w:p w:rsidR="0031110E" w:rsidRDefault="00467907" w:rsidP="00AF137D">
      <w:pPr>
        <w:pStyle w:val="HTMLBody"/>
        <w:ind w:right="-702"/>
        <w:rPr>
          <w:b/>
          <w:bCs/>
        </w:rPr>
      </w:pPr>
      <w:proofErr w:type="gramStart"/>
      <w:r>
        <w:t>in</w:t>
      </w:r>
      <w:proofErr w:type="gramEnd"/>
      <w:r>
        <w:t xml:space="preserve"> a </w:t>
      </w:r>
      <w:r w:rsidR="00A024A6">
        <w:t xml:space="preserve">human </w:t>
      </w:r>
      <w:r>
        <w:t>mother’s womb</w:t>
      </w:r>
      <w:r w:rsidR="00AF137D" w:rsidRPr="001E5215">
        <w:rPr>
          <w:b/>
        </w:rPr>
        <w:t xml:space="preserve">: </w:t>
      </w:r>
      <w:r w:rsidR="00170516">
        <w:rPr>
          <w:b/>
        </w:rPr>
        <w:t xml:space="preserve"> </w:t>
      </w:r>
      <w:r w:rsidR="00AF137D" w:rsidRPr="001E5215">
        <w:rPr>
          <w:b/>
        </w:rPr>
        <w:t>1)</w:t>
      </w:r>
      <w:r w:rsidR="005C230D">
        <w:rPr>
          <w:b/>
        </w:rPr>
        <w:t xml:space="preserve"> </w:t>
      </w:r>
      <w:r w:rsidR="00AF137D" w:rsidRPr="001E5215">
        <w:rPr>
          <w:b/>
        </w:rPr>
        <w:t xml:space="preserve">Is </w:t>
      </w:r>
      <w:r>
        <w:rPr>
          <w:b/>
        </w:rPr>
        <w:t xml:space="preserve">it a </w:t>
      </w:r>
      <w:r w:rsidR="00AF137D" w:rsidRPr="001E5215">
        <w:rPr>
          <w:b/>
        </w:rPr>
        <w:t>human being at fertilization</w:t>
      </w:r>
      <w:r w:rsidR="00AF137D" w:rsidRPr="005C230D">
        <w:rPr>
          <w:b/>
        </w:rPr>
        <w:t>?, and</w:t>
      </w:r>
      <w:r w:rsidR="00AF137D">
        <w:t xml:space="preserve"> </w:t>
      </w:r>
      <w:r w:rsidR="00AF137D" w:rsidRPr="001E5215">
        <w:rPr>
          <w:b/>
        </w:rPr>
        <w:t>2)</w:t>
      </w:r>
      <w:r w:rsidR="005C230D">
        <w:rPr>
          <w:b/>
        </w:rPr>
        <w:t xml:space="preserve"> </w:t>
      </w:r>
      <w:r w:rsidR="00AF137D" w:rsidRPr="001E5215">
        <w:rPr>
          <w:b/>
        </w:rPr>
        <w:t>Is this human being a l</w:t>
      </w:r>
      <w:r w:rsidR="00136857">
        <w:rPr>
          <w:b/>
        </w:rPr>
        <w:t xml:space="preserve">egal </w:t>
      </w:r>
      <w:r w:rsidR="00AF137D" w:rsidRPr="001E5215">
        <w:rPr>
          <w:b/>
        </w:rPr>
        <w:t>"person"?</w:t>
      </w:r>
      <w:r w:rsidR="00AF137D">
        <w:t xml:space="preserve">  </w:t>
      </w:r>
      <w:r w:rsidR="00AF137D">
        <w:br/>
      </w:r>
      <w:r w:rsidR="00AF137D" w:rsidRPr="0031110E">
        <w:rPr>
          <w:sz w:val="16"/>
          <w:szCs w:val="16"/>
        </w:rPr>
        <w:t xml:space="preserve">     </w:t>
      </w:r>
      <w:r w:rsidR="00AF137D" w:rsidRPr="0031110E">
        <w:rPr>
          <w:sz w:val="16"/>
          <w:szCs w:val="16"/>
        </w:rPr>
        <w:br/>
      </w:r>
      <w:r w:rsidR="00AF137D">
        <w:t xml:space="preserve">     The Lord Jesus Christ, Creator of the Universe says, </w:t>
      </w:r>
      <w:r w:rsidR="00AF137D">
        <w:rPr>
          <w:b/>
          <w:bCs/>
        </w:rPr>
        <w:t xml:space="preserve">"And ye shall know the </w:t>
      </w:r>
      <w:r w:rsidR="00AF137D" w:rsidRPr="003D759F">
        <w:rPr>
          <w:b/>
          <w:bCs/>
          <w:u w:val="single"/>
        </w:rPr>
        <w:t>truth</w:t>
      </w:r>
      <w:r w:rsidR="00AF137D">
        <w:rPr>
          <w:b/>
          <w:bCs/>
        </w:rPr>
        <w:t xml:space="preserve">, and the </w:t>
      </w:r>
      <w:r w:rsidR="00AF137D" w:rsidRPr="003D759F">
        <w:rPr>
          <w:b/>
          <w:bCs/>
          <w:u w:val="single"/>
        </w:rPr>
        <w:t>truth</w:t>
      </w:r>
      <w:r w:rsidR="00AF137D">
        <w:rPr>
          <w:b/>
          <w:bCs/>
        </w:rPr>
        <w:t xml:space="preserve"> shall </w:t>
      </w:r>
    </w:p>
    <w:p w:rsidR="00D161CB" w:rsidRPr="00023F61" w:rsidRDefault="00AF137D" w:rsidP="00AF137D">
      <w:pPr>
        <w:pStyle w:val="HTMLBody"/>
        <w:ind w:right="-702"/>
        <w:rPr>
          <w:sz w:val="16"/>
          <w:szCs w:val="16"/>
        </w:rPr>
      </w:pPr>
      <w:proofErr w:type="gramStart"/>
      <w:r>
        <w:rPr>
          <w:b/>
          <w:bCs/>
        </w:rPr>
        <w:t>make</w:t>
      </w:r>
      <w:proofErr w:type="gramEnd"/>
      <w:r>
        <w:rPr>
          <w:b/>
          <w:bCs/>
        </w:rPr>
        <w:t xml:space="preserve"> you free."  John 8:32, </w:t>
      </w:r>
      <w:hyperlink r:id="rId20" w:history="1">
        <w:r>
          <w:rPr>
            <w:rStyle w:val="Hyperlink"/>
            <w:b/>
            <w:bCs/>
          </w:rPr>
          <w:t>KJV</w:t>
        </w:r>
      </w:hyperlink>
      <w:r>
        <w:rPr>
          <w:b/>
          <w:bCs/>
        </w:rPr>
        <w:t>.</w:t>
      </w:r>
      <w:r w:rsidR="003D759F">
        <w:rPr>
          <w:b/>
          <w:bCs/>
        </w:rPr>
        <w:t xml:space="preserve">  </w:t>
      </w:r>
      <w:proofErr w:type="gramStart"/>
      <w:r w:rsidR="003D759F" w:rsidRPr="003D759F">
        <w:rPr>
          <w:bCs/>
        </w:rPr>
        <w:t>[ emphasis</w:t>
      </w:r>
      <w:proofErr w:type="gramEnd"/>
      <w:r w:rsidR="003D759F" w:rsidRPr="003D759F">
        <w:rPr>
          <w:bCs/>
        </w:rPr>
        <w:t xml:space="preserve"> added ]</w:t>
      </w:r>
      <w:r>
        <w:rPr>
          <w:b/>
          <w:bCs/>
        </w:rPr>
        <w:br/>
      </w:r>
      <w:r w:rsidRPr="00F5349E">
        <w:rPr>
          <w:sz w:val="16"/>
          <w:szCs w:val="16"/>
        </w:rPr>
        <w:t xml:space="preserve">     </w:t>
      </w:r>
      <w:r w:rsidRPr="00F5349E">
        <w:rPr>
          <w:sz w:val="16"/>
          <w:szCs w:val="16"/>
        </w:rPr>
        <w:br/>
      </w:r>
      <w:r>
        <w:t xml:space="preserve">     </w:t>
      </w:r>
      <w:r w:rsidR="00460627">
        <w:t xml:space="preserve">With </w:t>
      </w:r>
      <w:r w:rsidR="00850CE6">
        <w:t xml:space="preserve">just under </w:t>
      </w:r>
      <w:r w:rsidR="00460627">
        <w:t xml:space="preserve">one month remaining in the regular 2014 Session </w:t>
      </w:r>
      <w:proofErr w:type="gramStart"/>
      <w:r w:rsidR="00460627">
        <w:t>(</w:t>
      </w:r>
      <w:r w:rsidR="001C3232">
        <w:t xml:space="preserve"> </w:t>
      </w:r>
      <w:r w:rsidR="00460627">
        <w:t>until</w:t>
      </w:r>
      <w:proofErr w:type="gramEnd"/>
      <w:r w:rsidR="00460627">
        <w:t xml:space="preserve"> June 5</w:t>
      </w:r>
      <w:r w:rsidR="001C3232">
        <w:t xml:space="preserve"> </w:t>
      </w:r>
      <w:r w:rsidR="00460627">
        <w:t>), p</w:t>
      </w:r>
      <w:r>
        <w:t xml:space="preserve">lease consider speaking to your colleague Senator Chip </w:t>
      </w:r>
      <w:proofErr w:type="spellStart"/>
      <w:r>
        <w:t>Campsen</w:t>
      </w:r>
      <w:proofErr w:type="spellEnd"/>
      <w:r>
        <w:t xml:space="preserve"> about re-considering his denial of the request for a vote on SC Personhood Bill </w:t>
      </w:r>
      <w:hyperlink r:id="rId21" w:history="1">
        <w:r>
          <w:rPr>
            <w:rStyle w:val="Hyperlink"/>
            <w:b/>
            <w:bCs/>
          </w:rPr>
          <w:t>S.457</w:t>
        </w:r>
      </w:hyperlink>
      <w:r>
        <w:rPr>
          <w:b/>
          <w:bCs/>
        </w:rPr>
        <w:t>.</w:t>
      </w:r>
      <w:r>
        <w:rPr>
          <w:b/>
          <w:bCs/>
        </w:rPr>
        <w:br/>
      </w:r>
      <w:r w:rsidRPr="00023F61">
        <w:rPr>
          <w:sz w:val="16"/>
          <w:szCs w:val="16"/>
        </w:rPr>
        <w:t xml:space="preserve">     </w:t>
      </w:r>
    </w:p>
    <w:p w:rsidR="00C3130C" w:rsidRPr="00134604" w:rsidRDefault="00CE72CC" w:rsidP="00DA71B4">
      <w:pPr>
        <w:pStyle w:val="HTMLBody"/>
        <w:ind w:right="-702"/>
        <w:rPr>
          <w:b/>
          <w:sz w:val="16"/>
          <w:szCs w:val="16"/>
        </w:rPr>
      </w:pPr>
      <w:r>
        <w:t xml:space="preserve">     </w:t>
      </w:r>
      <w:r w:rsidR="00AF137D">
        <w:t>Thank you.</w:t>
      </w:r>
      <w:r w:rsidR="00AF137D">
        <w:br/>
      </w:r>
      <w:r w:rsidR="00AF137D" w:rsidRPr="009532AA">
        <w:rPr>
          <w:sz w:val="24"/>
          <w:szCs w:val="24"/>
        </w:rPr>
        <w:br/>
      </w:r>
      <w:r w:rsidR="00AF137D">
        <w:t>In Christ</w:t>
      </w:r>
      <w:proofErr w:type="gramStart"/>
      <w:r w:rsidR="00AF137D">
        <w:t>,</w:t>
      </w:r>
      <w:proofErr w:type="gramEnd"/>
      <w:r w:rsidR="00AF137D">
        <w:br/>
      </w:r>
      <w:r w:rsidR="00AF137D" w:rsidRPr="00757EAF">
        <w:br/>
      </w:r>
      <w:r w:rsidR="00AF137D">
        <w:t xml:space="preserve">Steve </w:t>
      </w:r>
      <w:proofErr w:type="spellStart"/>
      <w:r w:rsidR="00AF137D">
        <w:t>Lefemine</w:t>
      </w:r>
      <w:proofErr w:type="spellEnd"/>
      <w:r w:rsidR="00AF137D">
        <w:br/>
        <w:t xml:space="preserve">exec. dir., Christians for </w:t>
      </w:r>
      <w:proofErr w:type="gramStart"/>
      <w:r w:rsidR="00AF137D">
        <w:t>Personhood</w:t>
      </w:r>
      <w:r w:rsidR="00151D13">
        <w:t xml:space="preserve">  (</w:t>
      </w:r>
      <w:proofErr w:type="gramEnd"/>
      <w:r w:rsidR="00151D13">
        <w:t xml:space="preserve"> CP@spiritcom.net )</w:t>
      </w:r>
      <w:r w:rsidR="00AF137D">
        <w:br/>
      </w:r>
    </w:p>
    <w:sectPr w:rsidR="00C3130C" w:rsidRPr="00134604" w:rsidSect="0069448F">
      <w:pgSz w:w="12240" w:h="15840"/>
      <w:pgMar w:top="288" w:right="1152" w:bottom="288" w:left="1008"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C5C36"/>
    <w:multiLevelType w:val="hybridMultilevel"/>
    <w:tmpl w:val="06903564"/>
    <w:lvl w:ilvl="0" w:tplc="6756C996">
      <w:start w:val="8"/>
      <w:numFmt w:val="bullet"/>
      <w:lvlText w:val="-"/>
      <w:lvlJc w:val="left"/>
      <w:pPr>
        <w:ind w:left="525" w:hanging="360"/>
      </w:pPr>
      <w:rPr>
        <w:rFonts w:ascii="Arial" w:eastAsiaTheme="minorHAnsi" w:hAnsi="Arial" w:cs="Arial"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
    <w:nsid w:val="214626FA"/>
    <w:multiLevelType w:val="hybridMultilevel"/>
    <w:tmpl w:val="FC1C89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3E55DA"/>
    <w:multiLevelType w:val="hybridMultilevel"/>
    <w:tmpl w:val="A1FA97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557AF9"/>
    <w:multiLevelType w:val="hybridMultilevel"/>
    <w:tmpl w:val="6B1EB824"/>
    <w:lvl w:ilvl="0" w:tplc="9BC8D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163041"/>
    <w:multiLevelType w:val="multilevel"/>
    <w:tmpl w:val="D7D45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184F41"/>
    <w:multiLevelType w:val="hybridMultilevel"/>
    <w:tmpl w:val="8856F2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F925A7"/>
    <w:multiLevelType w:val="multilevel"/>
    <w:tmpl w:val="5C3A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2953AC"/>
    <w:multiLevelType w:val="hybridMultilevel"/>
    <w:tmpl w:val="B3E87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D6198F"/>
    <w:multiLevelType w:val="hybridMultilevel"/>
    <w:tmpl w:val="E05850C4"/>
    <w:lvl w:ilvl="0" w:tplc="C13EF2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6"/>
  </w:num>
  <w:num w:numId="5">
    <w:abstractNumId w:val="4"/>
  </w:num>
  <w:num w:numId="6">
    <w:abstractNumId w:val="0"/>
  </w:num>
  <w:num w:numId="7">
    <w:abstractNumId w:val="8"/>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5A27CC"/>
    <w:rsid w:val="0000085F"/>
    <w:rsid w:val="00001120"/>
    <w:rsid w:val="0000466A"/>
    <w:rsid w:val="00007F2E"/>
    <w:rsid w:val="0001786F"/>
    <w:rsid w:val="00017C7E"/>
    <w:rsid w:val="00020110"/>
    <w:rsid w:val="00021026"/>
    <w:rsid w:val="00023E4F"/>
    <w:rsid w:val="00023F61"/>
    <w:rsid w:val="000307CD"/>
    <w:rsid w:val="00031B1A"/>
    <w:rsid w:val="00034EDD"/>
    <w:rsid w:val="00036F14"/>
    <w:rsid w:val="00046CBA"/>
    <w:rsid w:val="00050029"/>
    <w:rsid w:val="000509E1"/>
    <w:rsid w:val="00051DB8"/>
    <w:rsid w:val="00056B11"/>
    <w:rsid w:val="000570A7"/>
    <w:rsid w:val="00063151"/>
    <w:rsid w:val="000649C8"/>
    <w:rsid w:val="0007064A"/>
    <w:rsid w:val="00070C93"/>
    <w:rsid w:val="00072658"/>
    <w:rsid w:val="00074E8B"/>
    <w:rsid w:val="000815A5"/>
    <w:rsid w:val="00081CBD"/>
    <w:rsid w:val="00083C4C"/>
    <w:rsid w:val="00084CB7"/>
    <w:rsid w:val="00092583"/>
    <w:rsid w:val="00094B6D"/>
    <w:rsid w:val="0009690B"/>
    <w:rsid w:val="000978A0"/>
    <w:rsid w:val="000A23A9"/>
    <w:rsid w:val="000A31EB"/>
    <w:rsid w:val="000A3BF0"/>
    <w:rsid w:val="000A460B"/>
    <w:rsid w:val="000A7284"/>
    <w:rsid w:val="000A7762"/>
    <w:rsid w:val="000B10EC"/>
    <w:rsid w:val="000B1D3E"/>
    <w:rsid w:val="000B30FA"/>
    <w:rsid w:val="000B6DBA"/>
    <w:rsid w:val="000C0425"/>
    <w:rsid w:val="000C0B83"/>
    <w:rsid w:val="000C2C8C"/>
    <w:rsid w:val="000C2F9B"/>
    <w:rsid w:val="000C4257"/>
    <w:rsid w:val="000C674A"/>
    <w:rsid w:val="000D1341"/>
    <w:rsid w:val="000D1825"/>
    <w:rsid w:val="000D7CC2"/>
    <w:rsid w:val="000E3DB6"/>
    <w:rsid w:val="000F2C9B"/>
    <w:rsid w:val="000F3D02"/>
    <w:rsid w:val="000F4B40"/>
    <w:rsid w:val="000F50E7"/>
    <w:rsid w:val="000F5EF6"/>
    <w:rsid w:val="001028B0"/>
    <w:rsid w:val="0011466A"/>
    <w:rsid w:val="00115470"/>
    <w:rsid w:val="00122C8E"/>
    <w:rsid w:val="001240BC"/>
    <w:rsid w:val="00124EEF"/>
    <w:rsid w:val="001343C1"/>
    <w:rsid w:val="00134604"/>
    <w:rsid w:val="0013543B"/>
    <w:rsid w:val="00136857"/>
    <w:rsid w:val="0014272B"/>
    <w:rsid w:val="00142C80"/>
    <w:rsid w:val="00144646"/>
    <w:rsid w:val="001456AA"/>
    <w:rsid w:val="00150001"/>
    <w:rsid w:val="001506E2"/>
    <w:rsid w:val="00151D13"/>
    <w:rsid w:val="001540D6"/>
    <w:rsid w:val="00154C47"/>
    <w:rsid w:val="001577E2"/>
    <w:rsid w:val="001603B6"/>
    <w:rsid w:val="00160592"/>
    <w:rsid w:val="00170516"/>
    <w:rsid w:val="00173604"/>
    <w:rsid w:val="00173807"/>
    <w:rsid w:val="00175803"/>
    <w:rsid w:val="001763BB"/>
    <w:rsid w:val="00176EF1"/>
    <w:rsid w:val="0018235F"/>
    <w:rsid w:val="001859D8"/>
    <w:rsid w:val="001913A8"/>
    <w:rsid w:val="001957DA"/>
    <w:rsid w:val="00196C33"/>
    <w:rsid w:val="001A5D57"/>
    <w:rsid w:val="001A61AA"/>
    <w:rsid w:val="001A66AD"/>
    <w:rsid w:val="001B0D88"/>
    <w:rsid w:val="001B4AC1"/>
    <w:rsid w:val="001B605E"/>
    <w:rsid w:val="001B6E53"/>
    <w:rsid w:val="001B7C59"/>
    <w:rsid w:val="001C1A0E"/>
    <w:rsid w:val="001C1CD4"/>
    <w:rsid w:val="001C3232"/>
    <w:rsid w:val="001C389D"/>
    <w:rsid w:val="001C5863"/>
    <w:rsid w:val="001D068C"/>
    <w:rsid w:val="001D3A04"/>
    <w:rsid w:val="001D5446"/>
    <w:rsid w:val="001D7B2B"/>
    <w:rsid w:val="001E3DD4"/>
    <w:rsid w:val="001E5215"/>
    <w:rsid w:val="001E5B1C"/>
    <w:rsid w:val="001E664B"/>
    <w:rsid w:val="001F1AAA"/>
    <w:rsid w:val="001F1F62"/>
    <w:rsid w:val="001F2C76"/>
    <w:rsid w:val="001F42F0"/>
    <w:rsid w:val="001F543C"/>
    <w:rsid w:val="002035B7"/>
    <w:rsid w:val="002041E5"/>
    <w:rsid w:val="0020646A"/>
    <w:rsid w:val="00206477"/>
    <w:rsid w:val="00210644"/>
    <w:rsid w:val="002122E3"/>
    <w:rsid w:val="00212728"/>
    <w:rsid w:val="00213ADA"/>
    <w:rsid w:val="00216F39"/>
    <w:rsid w:val="002208E9"/>
    <w:rsid w:val="00220AF0"/>
    <w:rsid w:val="002229BF"/>
    <w:rsid w:val="00230BA7"/>
    <w:rsid w:val="0023216B"/>
    <w:rsid w:val="00234BB3"/>
    <w:rsid w:val="00240F88"/>
    <w:rsid w:val="002417B9"/>
    <w:rsid w:val="002449F8"/>
    <w:rsid w:val="00244B5D"/>
    <w:rsid w:val="00244DAF"/>
    <w:rsid w:val="00245428"/>
    <w:rsid w:val="00245CF0"/>
    <w:rsid w:val="00256115"/>
    <w:rsid w:val="0026103F"/>
    <w:rsid w:val="00261768"/>
    <w:rsid w:val="002646D5"/>
    <w:rsid w:val="002662EF"/>
    <w:rsid w:val="00270D83"/>
    <w:rsid w:val="00272667"/>
    <w:rsid w:val="00275082"/>
    <w:rsid w:val="002764F9"/>
    <w:rsid w:val="00276A09"/>
    <w:rsid w:val="002777B3"/>
    <w:rsid w:val="0028304B"/>
    <w:rsid w:val="00286969"/>
    <w:rsid w:val="00286B02"/>
    <w:rsid w:val="00287484"/>
    <w:rsid w:val="0028775C"/>
    <w:rsid w:val="002A1F8D"/>
    <w:rsid w:val="002A21E7"/>
    <w:rsid w:val="002A2AA2"/>
    <w:rsid w:val="002A4040"/>
    <w:rsid w:val="002A58E6"/>
    <w:rsid w:val="002A6096"/>
    <w:rsid w:val="002A7444"/>
    <w:rsid w:val="002A7C1A"/>
    <w:rsid w:val="002C206D"/>
    <w:rsid w:val="002D0561"/>
    <w:rsid w:val="002D1AAF"/>
    <w:rsid w:val="002E0F0B"/>
    <w:rsid w:val="002E2B0F"/>
    <w:rsid w:val="002E3C34"/>
    <w:rsid w:val="002E5189"/>
    <w:rsid w:val="002E61A0"/>
    <w:rsid w:val="002E7D97"/>
    <w:rsid w:val="002F1436"/>
    <w:rsid w:val="002F1AB4"/>
    <w:rsid w:val="002F25E7"/>
    <w:rsid w:val="002F759E"/>
    <w:rsid w:val="00301237"/>
    <w:rsid w:val="00301CA2"/>
    <w:rsid w:val="00303A2B"/>
    <w:rsid w:val="00304DA0"/>
    <w:rsid w:val="00310046"/>
    <w:rsid w:val="0031049F"/>
    <w:rsid w:val="0031110E"/>
    <w:rsid w:val="003158E0"/>
    <w:rsid w:val="00315B04"/>
    <w:rsid w:val="003238A2"/>
    <w:rsid w:val="0032406A"/>
    <w:rsid w:val="00324464"/>
    <w:rsid w:val="00325C35"/>
    <w:rsid w:val="0032667D"/>
    <w:rsid w:val="003304E0"/>
    <w:rsid w:val="00334B59"/>
    <w:rsid w:val="0033726B"/>
    <w:rsid w:val="00345470"/>
    <w:rsid w:val="00345845"/>
    <w:rsid w:val="00347710"/>
    <w:rsid w:val="00347CBC"/>
    <w:rsid w:val="00350D54"/>
    <w:rsid w:val="00350E47"/>
    <w:rsid w:val="003520C6"/>
    <w:rsid w:val="00354008"/>
    <w:rsid w:val="00362C80"/>
    <w:rsid w:val="00362ECD"/>
    <w:rsid w:val="00362EEB"/>
    <w:rsid w:val="00363BC1"/>
    <w:rsid w:val="00366705"/>
    <w:rsid w:val="00367A86"/>
    <w:rsid w:val="0037667E"/>
    <w:rsid w:val="00382FD9"/>
    <w:rsid w:val="003848AF"/>
    <w:rsid w:val="00386F95"/>
    <w:rsid w:val="00387771"/>
    <w:rsid w:val="0039120C"/>
    <w:rsid w:val="003A1D27"/>
    <w:rsid w:val="003A3A2F"/>
    <w:rsid w:val="003A7341"/>
    <w:rsid w:val="003B212F"/>
    <w:rsid w:val="003B27D0"/>
    <w:rsid w:val="003C07EB"/>
    <w:rsid w:val="003C0C1D"/>
    <w:rsid w:val="003C0FAC"/>
    <w:rsid w:val="003C387F"/>
    <w:rsid w:val="003C6940"/>
    <w:rsid w:val="003D027D"/>
    <w:rsid w:val="003D0805"/>
    <w:rsid w:val="003D225E"/>
    <w:rsid w:val="003D3C72"/>
    <w:rsid w:val="003D73D3"/>
    <w:rsid w:val="003D759F"/>
    <w:rsid w:val="003E018D"/>
    <w:rsid w:val="003E6BF7"/>
    <w:rsid w:val="003E7E97"/>
    <w:rsid w:val="003F6864"/>
    <w:rsid w:val="00406B2B"/>
    <w:rsid w:val="004119D4"/>
    <w:rsid w:val="00415B16"/>
    <w:rsid w:val="00423029"/>
    <w:rsid w:val="004258E3"/>
    <w:rsid w:val="004259E1"/>
    <w:rsid w:val="004311E3"/>
    <w:rsid w:val="0044139E"/>
    <w:rsid w:val="0044570F"/>
    <w:rsid w:val="00451447"/>
    <w:rsid w:val="00457855"/>
    <w:rsid w:val="00460627"/>
    <w:rsid w:val="00467907"/>
    <w:rsid w:val="00470A94"/>
    <w:rsid w:val="00471C1A"/>
    <w:rsid w:val="00474066"/>
    <w:rsid w:val="004747BA"/>
    <w:rsid w:val="00474DA9"/>
    <w:rsid w:val="00475489"/>
    <w:rsid w:val="00475973"/>
    <w:rsid w:val="0048142E"/>
    <w:rsid w:val="00492337"/>
    <w:rsid w:val="0049409C"/>
    <w:rsid w:val="00495CB6"/>
    <w:rsid w:val="00496A42"/>
    <w:rsid w:val="004A169A"/>
    <w:rsid w:val="004A2F81"/>
    <w:rsid w:val="004A7D58"/>
    <w:rsid w:val="004B090B"/>
    <w:rsid w:val="004B1703"/>
    <w:rsid w:val="004C010B"/>
    <w:rsid w:val="004C33ED"/>
    <w:rsid w:val="004C4173"/>
    <w:rsid w:val="004C4B69"/>
    <w:rsid w:val="004C4B79"/>
    <w:rsid w:val="004D3258"/>
    <w:rsid w:val="004D3C9A"/>
    <w:rsid w:val="004D6054"/>
    <w:rsid w:val="004D673F"/>
    <w:rsid w:val="004D72EE"/>
    <w:rsid w:val="004D7C64"/>
    <w:rsid w:val="004E06BB"/>
    <w:rsid w:val="004E2C8F"/>
    <w:rsid w:val="004E774E"/>
    <w:rsid w:val="004F5136"/>
    <w:rsid w:val="004F78B9"/>
    <w:rsid w:val="00500BBC"/>
    <w:rsid w:val="00501D07"/>
    <w:rsid w:val="00502692"/>
    <w:rsid w:val="00502B78"/>
    <w:rsid w:val="00504BC6"/>
    <w:rsid w:val="005052B9"/>
    <w:rsid w:val="00507536"/>
    <w:rsid w:val="00513C7D"/>
    <w:rsid w:val="00520238"/>
    <w:rsid w:val="00522AA0"/>
    <w:rsid w:val="00522E74"/>
    <w:rsid w:val="00524145"/>
    <w:rsid w:val="00524CE9"/>
    <w:rsid w:val="00531118"/>
    <w:rsid w:val="00531BBA"/>
    <w:rsid w:val="00532841"/>
    <w:rsid w:val="005330C6"/>
    <w:rsid w:val="0054086C"/>
    <w:rsid w:val="00542179"/>
    <w:rsid w:val="00543DA3"/>
    <w:rsid w:val="005444FF"/>
    <w:rsid w:val="005448DA"/>
    <w:rsid w:val="00545B57"/>
    <w:rsid w:val="00546A6C"/>
    <w:rsid w:val="0054756A"/>
    <w:rsid w:val="00553433"/>
    <w:rsid w:val="00555010"/>
    <w:rsid w:val="0055653C"/>
    <w:rsid w:val="00556A7D"/>
    <w:rsid w:val="00556D3B"/>
    <w:rsid w:val="005610C9"/>
    <w:rsid w:val="005614C5"/>
    <w:rsid w:val="00562D69"/>
    <w:rsid w:val="005630A5"/>
    <w:rsid w:val="00563E21"/>
    <w:rsid w:val="00564416"/>
    <w:rsid w:val="00564C69"/>
    <w:rsid w:val="00570941"/>
    <w:rsid w:val="005740E8"/>
    <w:rsid w:val="00575320"/>
    <w:rsid w:val="00575599"/>
    <w:rsid w:val="00576042"/>
    <w:rsid w:val="00580C9B"/>
    <w:rsid w:val="00585897"/>
    <w:rsid w:val="0058701C"/>
    <w:rsid w:val="00595FBC"/>
    <w:rsid w:val="005A27CC"/>
    <w:rsid w:val="005A5596"/>
    <w:rsid w:val="005A608B"/>
    <w:rsid w:val="005A691C"/>
    <w:rsid w:val="005B22CC"/>
    <w:rsid w:val="005B250A"/>
    <w:rsid w:val="005B26C1"/>
    <w:rsid w:val="005B33D8"/>
    <w:rsid w:val="005B3822"/>
    <w:rsid w:val="005B3CF0"/>
    <w:rsid w:val="005B567D"/>
    <w:rsid w:val="005B5AEA"/>
    <w:rsid w:val="005B6757"/>
    <w:rsid w:val="005B69F7"/>
    <w:rsid w:val="005C230D"/>
    <w:rsid w:val="005C3863"/>
    <w:rsid w:val="005C45AD"/>
    <w:rsid w:val="005D1906"/>
    <w:rsid w:val="005D22B7"/>
    <w:rsid w:val="005D3F4D"/>
    <w:rsid w:val="005D5D47"/>
    <w:rsid w:val="005D73FE"/>
    <w:rsid w:val="005D78C3"/>
    <w:rsid w:val="005D7D8A"/>
    <w:rsid w:val="005E0CC3"/>
    <w:rsid w:val="005E11EF"/>
    <w:rsid w:val="005E199E"/>
    <w:rsid w:val="005E52B7"/>
    <w:rsid w:val="005E74F8"/>
    <w:rsid w:val="005F206A"/>
    <w:rsid w:val="005F2074"/>
    <w:rsid w:val="005F6A70"/>
    <w:rsid w:val="005F738F"/>
    <w:rsid w:val="00600FA7"/>
    <w:rsid w:val="00601BCF"/>
    <w:rsid w:val="00602697"/>
    <w:rsid w:val="0060284A"/>
    <w:rsid w:val="00614EF3"/>
    <w:rsid w:val="006164D8"/>
    <w:rsid w:val="0062068C"/>
    <w:rsid w:val="00623885"/>
    <w:rsid w:val="00623ADE"/>
    <w:rsid w:val="00625A61"/>
    <w:rsid w:val="00627B81"/>
    <w:rsid w:val="006302A7"/>
    <w:rsid w:val="00631044"/>
    <w:rsid w:val="00633F7D"/>
    <w:rsid w:val="00640BF9"/>
    <w:rsid w:val="00641750"/>
    <w:rsid w:val="00643830"/>
    <w:rsid w:val="00651593"/>
    <w:rsid w:val="0065185D"/>
    <w:rsid w:val="00657D66"/>
    <w:rsid w:val="00660AC5"/>
    <w:rsid w:val="00661BF5"/>
    <w:rsid w:val="006637D2"/>
    <w:rsid w:val="00663EAA"/>
    <w:rsid w:val="00671118"/>
    <w:rsid w:val="00671A6F"/>
    <w:rsid w:val="006736A2"/>
    <w:rsid w:val="006757AE"/>
    <w:rsid w:val="00680B32"/>
    <w:rsid w:val="00680D35"/>
    <w:rsid w:val="00682B3F"/>
    <w:rsid w:val="0068579A"/>
    <w:rsid w:val="00691930"/>
    <w:rsid w:val="00691B87"/>
    <w:rsid w:val="0069448F"/>
    <w:rsid w:val="006964B9"/>
    <w:rsid w:val="006A0757"/>
    <w:rsid w:val="006A1805"/>
    <w:rsid w:val="006A5457"/>
    <w:rsid w:val="006A54B0"/>
    <w:rsid w:val="006A593D"/>
    <w:rsid w:val="006A7A34"/>
    <w:rsid w:val="006A7C22"/>
    <w:rsid w:val="006B2CE1"/>
    <w:rsid w:val="006B370E"/>
    <w:rsid w:val="006B3EFD"/>
    <w:rsid w:val="006B69EF"/>
    <w:rsid w:val="006B71FF"/>
    <w:rsid w:val="006B7243"/>
    <w:rsid w:val="006B7BC5"/>
    <w:rsid w:val="006B7CB3"/>
    <w:rsid w:val="006C0175"/>
    <w:rsid w:val="006C3B48"/>
    <w:rsid w:val="006C65DC"/>
    <w:rsid w:val="006C6784"/>
    <w:rsid w:val="006C6C9D"/>
    <w:rsid w:val="006D05D0"/>
    <w:rsid w:val="006D2F06"/>
    <w:rsid w:val="006D4960"/>
    <w:rsid w:val="006D5504"/>
    <w:rsid w:val="006E3D52"/>
    <w:rsid w:val="006E4B7C"/>
    <w:rsid w:val="006E62EB"/>
    <w:rsid w:val="006E72E6"/>
    <w:rsid w:val="006E7371"/>
    <w:rsid w:val="006E77FA"/>
    <w:rsid w:val="006F3DD7"/>
    <w:rsid w:val="006F4611"/>
    <w:rsid w:val="006F58C2"/>
    <w:rsid w:val="00700744"/>
    <w:rsid w:val="00701B78"/>
    <w:rsid w:val="00703701"/>
    <w:rsid w:val="007072E6"/>
    <w:rsid w:val="00711ABF"/>
    <w:rsid w:val="00712567"/>
    <w:rsid w:val="0071336A"/>
    <w:rsid w:val="00713F71"/>
    <w:rsid w:val="0071628E"/>
    <w:rsid w:val="0071684E"/>
    <w:rsid w:val="007205E2"/>
    <w:rsid w:val="00720A46"/>
    <w:rsid w:val="0072493C"/>
    <w:rsid w:val="00726195"/>
    <w:rsid w:val="00726649"/>
    <w:rsid w:val="00726D7D"/>
    <w:rsid w:val="00733EC6"/>
    <w:rsid w:val="0074351D"/>
    <w:rsid w:val="00747624"/>
    <w:rsid w:val="00751772"/>
    <w:rsid w:val="00752A88"/>
    <w:rsid w:val="00756C0A"/>
    <w:rsid w:val="00757EAF"/>
    <w:rsid w:val="00761605"/>
    <w:rsid w:val="00761BF1"/>
    <w:rsid w:val="007630AC"/>
    <w:rsid w:val="00767569"/>
    <w:rsid w:val="007717D4"/>
    <w:rsid w:val="007738B4"/>
    <w:rsid w:val="00781893"/>
    <w:rsid w:val="00784CA6"/>
    <w:rsid w:val="00787DE6"/>
    <w:rsid w:val="00787F95"/>
    <w:rsid w:val="007928BB"/>
    <w:rsid w:val="00793150"/>
    <w:rsid w:val="007950AA"/>
    <w:rsid w:val="00797B30"/>
    <w:rsid w:val="007A5A53"/>
    <w:rsid w:val="007A77BB"/>
    <w:rsid w:val="007A7958"/>
    <w:rsid w:val="007A7ABE"/>
    <w:rsid w:val="007B0D48"/>
    <w:rsid w:val="007B326D"/>
    <w:rsid w:val="007B64D5"/>
    <w:rsid w:val="007B6BA1"/>
    <w:rsid w:val="007C0462"/>
    <w:rsid w:val="007C0701"/>
    <w:rsid w:val="007C0842"/>
    <w:rsid w:val="007C20B7"/>
    <w:rsid w:val="007C29E2"/>
    <w:rsid w:val="007C3280"/>
    <w:rsid w:val="007C4CD5"/>
    <w:rsid w:val="007C5BDF"/>
    <w:rsid w:val="007C6E7C"/>
    <w:rsid w:val="007C7799"/>
    <w:rsid w:val="007D5D86"/>
    <w:rsid w:val="007D5F22"/>
    <w:rsid w:val="007D7E5A"/>
    <w:rsid w:val="007E58A7"/>
    <w:rsid w:val="007E6631"/>
    <w:rsid w:val="007E7596"/>
    <w:rsid w:val="007F1336"/>
    <w:rsid w:val="007F1624"/>
    <w:rsid w:val="007F28AD"/>
    <w:rsid w:val="007F4C60"/>
    <w:rsid w:val="007F7F9E"/>
    <w:rsid w:val="00802E82"/>
    <w:rsid w:val="0080306B"/>
    <w:rsid w:val="00804376"/>
    <w:rsid w:val="00806F58"/>
    <w:rsid w:val="0081136D"/>
    <w:rsid w:val="00814D83"/>
    <w:rsid w:val="008150B5"/>
    <w:rsid w:val="00815C0D"/>
    <w:rsid w:val="008169FE"/>
    <w:rsid w:val="00820990"/>
    <w:rsid w:val="0082259F"/>
    <w:rsid w:val="00823206"/>
    <w:rsid w:val="00824E11"/>
    <w:rsid w:val="00826258"/>
    <w:rsid w:val="00827603"/>
    <w:rsid w:val="00827FB5"/>
    <w:rsid w:val="00830F70"/>
    <w:rsid w:val="008319AB"/>
    <w:rsid w:val="0083326A"/>
    <w:rsid w:val="00833F92"/>
    <w:rsid w:val="00834562"/>
    <w:rsid w:val="00840379"/>
    <w:rsid w:val="00845B97"/>
    <w:rsid w:val="0085016C"/>
    <w:rsid w:val="00850C7D"/>
    <w:rsid w:val="00850CE6"/>
    <w:rsid w:val="008577AD"/>
    <w:rsid w:val="00857ADD"/>
    <w:rsid w:val="00861539"/>
    <w:rsid w:val="00861CF3"/>
    <w:rsid w:val="00861D02"/>
    <w:rsid w:val="008628EE"/>
    <w:rsid w:val="008647DA"/>
    <w:rsid w:val="00872474"/>
    <w:rsid w:val="00872598"/>
    <w:rsid w:val="00872C4E"/>
    <w:rsid w:val="008743FD"/>
    <w:rsid w:val="00875364"/>
    <w:rsid w:val="00877181"/>
    <w:rsid w:val="00883859"/>
    <w:rsid w:val="00885C1E"/>
    <w:rsid w:val="008863BF"/>
    <w:rsid w:val="008877EE"/>
    <w:rsid w:val="00890FEC"/>
    <w:rsid w:val="00894864"/>
    <w:rsid w:val="00894F6D"/>
    <w:rsid w:val="008A197D"/>
    <w:rsid w:val="008A351D"/>
    <w:rsid w:val="008A545B"/>
    <w:rsid w:val="008A7C36"/>
    <w:rsid w:val="008B2EA0"/>
    <w:rsid w:val="008C0026"/>
    <w:rsid w:val="008C0B4F"/>
    <w:rsid w:val="008C317B"/>
    <w:rsid w:val="008C4768"/>
    <w:rsid w:val="008C725C"/>
    <w:rsid w:val="008C7FD5"/>
    <w:rsid w:val="008D1746"/>
    <w:rsid w:val="008D2DFF"/>
    <w:rsid w:val="008D3EB0"/>
    <w:rsid w:val="008D4354"/>
    <w:rsid w:val="008D6DB1"/>
    <w:rsid w:val="008D6E75"/>
    <w:rsid w:val="008E09B1"/>
    <w:rsid w:val="008E4BE3"/>
    <w:rsid w:val="008E52EE"/>
    <w:rsid w:val="008E76A7"/>
    <w:rsid w:val="008F1229"/>
    <w:rsid w:val="008F3845"/>
    <w:rsid w:val="008F6844"/>
    <w:rsid w:val="00910C10"/>
    <w:rsid w:val="00911686"/>
    <w:rsid w:val="00912168"/>
    <w:rsid w:val="009133B5"/>
    <w:rsid w:val="0091394B"/>
    <w:rsid w:val="00917271"/>
    <w:rsid w:val="00917DE8"/>
    <w:rsid w:val="009200D3"/>
    <w:rsid w:val="009301C9"/>
    <w:rsid w:val="0093133B"/>
    <w:rsid w:val="00935929"/>
    <w:rsid w:val="0093651F"/>
    <w:rsid w:val="00937242"/>
    <w:rsid w:val="00940D04"/>
    <w:rsid w:val="0094109C"/>
    <w:rsid w:val="00943AB2"/>
    <w:rsid w:val="0094405D"/>
    <w:rsid w:val="00946D8D"/>
    <w:rsid w:val="0095009C"/>
    <w:rsid w:val="00951C35"/>
    <w:rsid w:val="009531F2"/>
    <w:rsid w:val="009532AA"/>
    <w:rsid w:val="00953F8B"/>
    <w:rsid w:val="00955344"/>
    <w:rsid w:val="00955378"/>
    <w:rsid w:val="0096496F"/>
    <w:rsid w:val="00964E72"/>
    <w:rsid w:val="009659BE"/>
    <w:rsid w:val="00970A13"/>
    <w:rsid w:val="00970C59"/>
    <w:rsid w:val="00971972"/>
    <w:rsid w:val="00974532"/>
    <w:rsid w:val="00974BBD"/>
    <w:rsid w:val="009760FC"/>
    <w:rsid w:val="00976824"/>
    <w:rsid w:val="00976B33"/>
    <w:rsid w:val="00982F39"/>
    <w:rsid w:val="00984635"/>
    <w:rsid w:val="00986C79"/>
    <w:rsid w:val="009901C4"/>
    <w:rsid w:val="0099177E"/>
    <w:rsid w:val="00991D1E"/>
    <w:rsid w:val="00993829"/>
    <w:rsid w:val="00995625"/>
    <w:rsid w:val="009966BC"/>
    <w:rsid w:val="00996B7D"/>
    <w:rsid w:val="00997784"/>
    <w:rsid w:val="00997E89"/>
    <w:rsid w:val="009A0F40"/>
    <w:rsid w:val="009A38C0"/>
    <w:rsid w:val="009A3F8A"/>
    <w:rsid w:val="009A62BB"/>
    <w:rsid w:val="009A67A5"/>
    <w:rsid w:val="009A728C"/>
    <w:rsid w:val="009A733B"/>
    <w:rsid w:val="009B01F1"/>
    <w:rsid w:val="009B1008"/>
    <w:rsid w:val="009B10FF"/>
    <w:rsid w:val="009C0C9B"/>
    <w:rsid w:val="009C5B30"/>
    <w:rsid w:val="009D2D30"/>
    <w:rsid w:val="009D4271"/>
    <w:rsid w:val="009D4AE5"/>
    <w:rsid w:val="009D57FF"/>
    <w:rsid w:val="009D5AD7"/>
    <w:rsid w:val="009D5F3B"/>
    <w:rsid w:val="009D709C"/>
    <w:rsid w:val="009D75A8"/>
    <w:rsid w:val="009D7776"/>
    <w:rsid w:val="009E02EA"/>
    <w:rsid w:val="009E0938"/>
    <w:rsid w:val="009E2425"/>
    <w:rsid w:val="009E4E53"/>
    <w:rsid w:val="009E56D8"/>
    <w:rsid w:val="009E57D5"/>
    <w:rsid w:val="009E5E77"/>
    <w:rsid w:val="009E5FFB"/>
    <w:rsid w:val="009E7929"/>
    <w:rsid w:val="009F50D5"/>
    <w:rsid w:val="009F545B"/>
    <w:rsid w:val="009F7469"/>
    <w:rsid w:val="009F7487"/>
    <w:rsid w:val="00A00684"/>
    <w:rsid w:val="00A024A6"/>
    <w:rsid w:val="00A028F4"/>
    <w:rsid w:val="00A0465F"/>
    <w:rsid w:val="00A054D5"/>
    <w:rsid w:val="00A07188"/>
    <w:rsid w:val="00A075C7"/>
    <w:rsid w:val="00A16813"/>
    <w:rsid w:val="00A24491"/>
    <w:rsid w:val="00A27BA4"/>
    <w:rsid w:val="00A35F52"/>
    <w:rsid w:val="00A36D86"/>
    <w:rsid w:val="00A40389"/>
    <w:rsid w:val="00A4477E"/>
    <w:rsid w:val="00A460CA"/>
    <w:rsid w:val="00A46227"/>
    <w:rsid w:val="00A47C17"/>
    <w:rsid w:val="00A5020E"/>
    <w:rsid w:val="00A60A1F"/>
    <w:rsid w:val="00A65313"/>
    <w:rsid w:val="00A674B2"/>
    <w:rsid w:val="00A675D7"/>
    <w:rsid w:val="00A764B9"/>
    <w:rsid w:val="00A769BD"/>
    <w:rsid w:val="00A76E84"/>
    <w:rsid w:val="00A8345D"/>
    <w:rsid w:val="00A85A80"/>
    <w:rsid w:val="00A93379"/>
    <w:rsid w:val="00A95CEA"/>
    <w:rsid w:val="00A96B63"/>
    <w:rsid w:val="00AA225A"/>
    <w:rsid w:val="00AA2468"/>
    <w:rsid w:val="00AA30B5"/>
    <w:rsid w:val="00AA7CE5"/>
    <w:rsid w:val="00AB3480"/>
    <w:rsid w:val="00AB6718"/>
    <w:rsid w:val="00AB75CB"/>
    <w:rsid w:val="00AC21ED"/>
    <w:rsid w:val="00AC4794"/>
    <w:rsid w:val="00AC7A2E"/>
    <w:rsid w:val="00AD0DBB"/>
    <w:rsid w:val="00AD21C2"/>
    <w:rsid w:val="00AE2837"/>
    <w:rsid w:val="00AE3E41"/>
    <w:rsid w:val="00AE44F7"/>
    <w:rsid w:val="00AE7411"/>
    <w:rsid w:val="00AF0A77"/>
    <w:rsid w:val="00AF137D"/>
    <w:rsid w:val="00AF3E1B"/>
    <w:rsid w:val="00AF7195"/>
    <w:rsid w:val="00B0359C"/>
    <w:rsid w:val="00B043F9"/>
    <w:rsid w:val="00B12F65"/>
    <w:rsid w:val="00B136F9"/>
    <w:rsid w:val="00B14442"/>
    <w:rsid w:val="00B16B65"/>
    <w:rsid w:val="00B2143B"/>
    <w:rsid w:val="00B25792"/>
    <w:rsid w:val="00B278B7"/>
    <w:rsid w:val="00B33E90"/>
    <w:rsid w:val="00B343AC"/>
    <w:rsid w:val="00B40462"/>
    <w:rsid w:val="00B425A2"/>
    <w:rsid w:val="00B4585A"/>
    <w:rsid w:val="00B47380"/>
    <w:rsid w:val="00B509CA"/>
    <w:rsid w:val="00B5227D"/>
    <w:rsid w:val="00B527A4"/>
    <w:rsid w:val="00B52C3F"/>
    <w:rsid w:val="00B566B0"/>
    <w:rsid w:val="00B6114A"/>
    <w:rsid w:val="00B61976"/>
    <w:rsid w:val="00B625AA"/>
    <w:rsid w:val="00B66D59"/>
    <w:rsid w:val="00B7110C"/>
    <w:rsid w:val="00B74545"/>
    <w:rsid w:val="00B747AE"/>
    <w:rsid w:val="00B7489E"/>
    <w:rsid w:val="00B8141D"/>
    <w:rsid w:val="00B840A3"/>
    <w:rsid w:val="00B84D02"/>
    <w:rsid w:val="00B934D5"/>
    <w:rsid w:val="00B9491A"/>
    <w:rsid w:val="00B9557B"/>
    <w:rsid w:val="00B96F95"/>
    <w:rsid w:val="00BA0F42"/>
    <w:rsid w:val="00BA42F0"/>
    <w:rsid w:val="00BA4566"/>
    <w:rsid w:val="00BA6657"/>
    <w:rsid w:val="00BA68CB"/>
    <w:rsid w:val="00BB190E"/>
    <w:rsid w:val="00BB4294"/>
    <w:rsid w:val="00BB4D73"/>
    <w:rsid w:val="00BB5084"/>
    <w:rsid w:val="00BB7099"/>
    <w:rsid w:val="00BB7B62"/>
    <w:rsid w:val="00BC2C6F"/>
    <w:rsid w:val="00BC2CA3"/>
    <w:rsid w:val="00BC43F4"/>
    <w:rsid w:val="00BC6486"/>
    <w:rsid w:val="00BC76BA"/>
    <w:rsid w:val="00BE0FA2"/>
    <w:rsid w:val="00BE7CE6"/>
    <w:rsid w:val="00BF2933"/>
    <w:rsid w:val="00BF58C3"/>
    <w:rsid w:val="00BF6B19"/>
    <w:rsid w:val="00C04C2D"/>
    <w:rsid w:val="00C059F7"/>
    <w:rsid w:val="00C05AB2"/>
    <w:rsid w:val="00C05BF0"/>
    <w:rsid w:val="00C06D20"/>
    <w:rsid w:val="00C071AF"/>
    <w:rsid w:val="00C15765"/>
    <w:rsid w:val="00C160EF"/>
    <w:rsid w:val="00C2050F"/>
    <w:rsid w:val="00C21778"/>
    <w:rsid w:val="00C2177D"/>
    <w:rsid w:val="00C30D31"/>
    <w:rsid w:val="00C3130C"/>
    <w:rsid w:val="00C31804"/>
    <w:rsid w:val="00C346B5"/>
    <w:rsid w:val="00C373BF"/>
    <w:rsid w:val="00C4073B"/>
    <w:rsid w:val="00C40D0D"/>
    <w:rsid w:val="00C42045"/>
    <w:rsid w:val="00C42E42"/>
    <w:rsid w:val="00C44B8A"/>
    <w:rsid w:val="00C5088E"/>
    <w:rsid w:val="00C51BD3"/>
    <w:rsid w:val="00C53DB0"/>
    <w:rsid w:val="00C566A3"/>
    <w:rsid w:val="00C56FD6"/>
    <w:rsid w:val="00C57073"/>
    <w:rsid w:val="00C61925"/>
    <w:rsid w:val="00C62452"/>
    <w:rsid w:val="00C702A0"/>
    <w:rsid w:val="00C713FF"/>
    <w:rsid w:val="00C76247"/>
    <w:rsid w:val="00C76F9C"/>
    <w:rsid w:val="00C80D36"/>
    <w:rsid w:val="00C80E50"/>
    <w:rsid w:val="00C81179"/>
    <w:rsid w:val="00C83035"/>
    <w:rsid w:val="00C8341F"/>
    <w:rsid w:val="00C920B7"/>
    <w:rsid w:val="00C94CDB"/>
    <w:rsid w:val="00C96B95"/>
    <w:rsid w:val="00CA0930"/>
    <w:rsid w:val="00CA2A65"/>
    <w:rsid w:val="00CB4807"/>
    <w:rsid w:val="00CB563A"/>
    <w:rsid w:val="00CB60F3"/>
    <w:rsid w:val="00CC0C07"/>
    <w:rsid w:val="00CC3A4C"/>
    <w:rsid w:val="00CC4731"/>
    <w:rsid w:val="00CC5645"/>
    <w:rsid w:val="00CC574C"/>
    <w:rsid w:val="00CD1301"/>
    <w:rsid w:val="00CD1D94"/>
    <w:rsid w:val="00CD1F36"/>
    <w:rsid w:val="00CD54CD"/>
    <w:rsid w:val="00CD58D3"/>
    <w:rsid w:val="00CD6236"/>
    <w:rsid w:val="00CD7AE6"/>
    <w:rsid w:val="00CE23E6"/>
    <w:rsid w:val="00CE3E6E"/>
    <w:rsid w:val="00CE426E"/>
    <w:rsid w:val="00CE5AFE"/>
    <w:rsid w:val="00CE5E7E"/>
    <w:rsid w:val="00CE672F"/>
    <w:rsid w:val="00CE700B"/>
    <w:rsid w:val="00CE72CC"/>
    <w:rsid w:val="00CE7C39"/>
    <w:rsid w:val="00CF080B"/>
    <w:rsid w:val="00CF1891"/>
    <w:rsid w:val="00CF315C"/>
    <w:rsid w:val="00CF4040"/>
    <w:rsid w:val="00CF4961"/>
    <w:rsid w:val="00D0582F"/>
    <w:rsid w:val="00D074C7"/>
    <w:rsid w:val="00D07BCB"/>
    <w:rsid w:val="00D07E74"/>
    <w:rsid w:val="00D1113F"/>
    <w:rsid w:val="00D147A3"/>
    <w:rsid w:val="00D161CB"/>
    <w:rsid w:val="00D16A7C"/>
    <w:rsid w:val="00D272E6"/>
    <w:rsid w:val="00D27B75"/>
    <w:rsid w:val="00D30307"/>
    <w:rsid w:val="00D35104"/>
    <w:rsid w:val="00D35C07"/>
    <w:rsid w:val="00D37679"/>
    <w:rsid w:val="00D408AC"/>
    <w:rsid w:val="00D4215B"/>
    <w:rsid w:val="00D423BA"/>
    <w:rsid w:val="00D4334D"/>
    <w:rsid w:val="00D4345E"/>
    <w:rsid w:val="00D44B12"/>
    <w:rsid w:val="00D50929"/>
    <w:rsid w:val="00D517D3"/>
    <w:rsid w:val="00D547C9"/>
    <w:rsid w:val="00D55B77"/>
    <w:rsid w:val="00D55FEA"/>
    <w:rsid w:val="00D56FED"/>
    <w:rsid w:val="00D61585"/>
    <w:rsid w:val="00D6354D"/>
    <w:rsid w:val="00D7036E"/>
    <w:rsid w:val="00D7586C"/>
    <w:rsid w:val="00D82F90"/>
    <w:rsid w:val="00D86D2C"/>
    <w:rsid w:val="00D878A2"/>
    <w:rsid w:val="00D90417"/>
    <w:rsid w:val="00D947FC"/>
    <w:rsid w:val="00D95D19"/>
    <w:rsid w:val="00D96654"/>
    <w:rsid w:val="00D9711C"/>
    <w:rsid w:val="00DA0B02"/>
    <w:rsid w:val="00DA3C16"/>
    <w:rsid w:val="00DA4CCF"/>
    <w:rsid w:val="00DA506C"/>
    <w:rsid w:val="00DA5540"/>
    <w:rsid w:val="00DA59EA"/>
    <w:rsid w:val="00DA71B4"/>
    <w:rsid w:val="00DA74FD"/>
    <w:rsid w:val="00DB0415"/>
    <w:rsid w:val="00DC5B10"/>
    <w:rsid w:val="00DD12FF"/>
    <w:rsid w:val="00DD196D"/>
    <w:rsid w:val="00DD1EBD"/>
    <w:rsid w:val="00DE28F4"/>
    <w:rsid w:val="00DE3E03"/>
    <w:rsid w:val="00DE6FF9"/>
    <w:rsid w:val="00DF1314"/>
    <w:rsid w:val="00DF6FFB"/>
    <w:rsid w:val="00E013B5"/>
    <w:rsid w:val="00E028F6"/>
    <w:rsid w:val="00E060D7"/>
    <w:rsid w:val="00E07E74"/>
    <w:rsid w:val="00E12527"/>
    <w:rsid w:val="00E13121"/>
    <w:rsid w:val="00E21867"/>
    <w:rsid w:val="00E25EFA"/>
    <w:rsid w:val="00E314B0"/>
    <w:rsid w:val="00E32195"/>
    <w:rsid w:val="00E33918"/>
    <w:rsid w:val="00E3399B"/>
    <w:rsid w:val="00E35112"/>
    <w:rsid w:val="00E36198"/>
    <w:rsid w:val="00E40F5D"/>
    <w:rsid w:val="00E43CF2"/>
    <w:rsid w:val="00E44637"/>
    <w:rsid w:val="00E44DEA"/>
    <w:rsid w:val="00E45585"/>
    <w:rsid w:val="00E53432"/>
    <w:rsid w:val="00E5435A"/>
    <w:rsid w:val="00E574E8"/>
    <w:rsid w:val="00E62B60"/>
    <w:rsid w:val="00E63C7A"/>
    <w:rsid w:val="00E64346"/>
    <w:rsid w:val="00E66233"/>
    <w:rsid w:val="00E666C2"/>
    <w:rsid w:val="00E7199B"/>
    <w:rsid w:val="00E74331"/>
    <w:rsid w:val="00E7467C"/>
    <w:rsid w:val="00E779B2"/>
    <w:rsid w:val="00E8012C"/>
    <w:rsid w:val="00E81601"/>
    <w:rsid w:val="00E826AC"/>
    <w:rsid w:val="00E85467"/>
    <w:rsid w:val="00E858FD"/>
    <w:rsid w:val="00E86F1F"/>
    <w:rsid w:val="00E94246"/>
    <w:rsid w:val="00EA07AA"/>
    <w:rsid w:val="00EA2795"/>
    <w:rsid w:val="00EA54DA"/>
    <w:rsid w:val="00EA7FBA"/>
    <w:rsid w:val="00EB0F27"/>
    <w:rsid w:val="00EB21D2"/>
    <w:rsid w:val="00EB281A"/>
    <w:rsid w:val="00EB2CC3"/>
    <w:rsid w:val="00EB3E3A"/>
    <w:rsid w:val="00EB51C0"/>
    <w:rsid w:val="00EB6D2C"/>
    <w:rsid w:val="00EB79B2"/>
    <w:rsid w:val="00EC0999"/>
    <w:rsid w:val="00EC5BEF"/>
    <w:rsid w:val="00EC5BF7"/>
    <w:rsid w:val="00EC7618"/>
    <w:rsid w:val="00EC76C4"/>
    <w:rsid w:val="00ED1EAF"/>
    <w:rsid w:val="00ED3A92"/>
    <w:rsid w:val="00ED4314"/>
    <w:rsid w:val="00ED68B0"/>
    <w:rsid w:val="00EE117B"/>
    <w:rsid w:val="00EE1ADC"/>
    <w:rsid w:val="00EE2826"/>
    <w:rsid w:val="00EE5E56"/>
    <w:rsid w:val="00EE5EB1"/>
    <w:rsid w:val="00EE6EE9"/>
    <w:rsid w:val="00EE7786"/>
    <w:rsid w:val="00EE7F7D"/>
    <w:rsid w:val="00EF052A"/>
    <w:rsid w:val="00EF15F1"/>
    <w:rsid w:val="00EF33BE"/>
    <w:rsid w:val="00EF37F7"/>
    <w:rsid w:val="00EF5429"/>
    <w:rsid w:val="00EF5FC7"/>
    <w:rsid w:val="00F042B4"/>
    <w:rsid w:val="00F04CA4"/>
    <w:rsid w:val="00F066D4"/>
    <w:rsid w:val="00F10B90"/>
    <w:rsid w:val="00F128CF"/>
    <w:rsid w:val="00F144AB"/>
    <w:rsid w:val="00F1534E"/>
    <w:rsid w:val="00F17496"/>
    <w:rsid w:val="00F17D27"/>
    <w:rsid w:val="00F209CB"/>
    <w:rsid w:val="00F21657"/>
    <w:rsid w:val="00F21FB6"/>
    <w:rsid w:val="00F227F8"/>
    <w:rsid w:val="00F24481"/>
    <w:rsid w:val="00F27AE3"/>
    <w:rsid w:val="00F329D1"/>
    <w:rsid w:val="00F36D97"/>
    <w:rsid w:val="00F47EDA"/>
    <w:rsid w:val="00F5349E"/>
    <w:rsid w:val="00F54096"/>
    <w:rsid w:val="00F60308"/>
    <w:rsid w:val="00F616DB"/>
    <w:rsid w:val="00F706E6"/>
    <w:rsid w:val="00F73AAD"/>
    <w:rsid w:val="00F7587E"/>
    <w:rsid w:val="00F77CD6"/>
    <w:rsid w:val="00F77D60"/>
    <w:rsid w:val="00F80F5A"/>
    <w:rsid w:val="00F838FA"/>
    <w:rsid w:val="00F85EEC"/>
    <w:rsid w:val="00F86D93"/>
    <w:rsid w:val="00F87ECB"/>
    <w:rsid w:val="00F92997"/>
    <w:rsid w:val="00F93CA0"/>
    <w:rsid w:val="00FA625E"/>
    <w:rsid w:val="00FA66C4"/>
    <w:rsid w:val="00FB0361"/>
    <w:rsid w:val="00FB2156"/>
    <w:rsid w:val="00FB4BFE"/>
    <w:rsid w:val="00FB6C54"/>
    <w:rsid w:val="00FC0F9E"/>
    <w:rsid w:val="00FC2C20"/>
    <w:rsid w:val="00FC4548"/>
    <w:rsid w:val="00FC5C6A"/>
    <w:rsid w:val="00FD1C5F"/>
    <w:rsid w:val="00FD25E7"/>
    <w:rsid w:val="00FD71A8"/>
    <w:rsid w:val="00FE10A2"/>
    <w:rsid w:val="00FE79A2"/>
    <w:rsid w:val="00FF2343"/>
    <w:rsid w:val="00FF34E0"/>
    <w:rsid w:val="00FF4435"/>
    <w:rsid w:val="00FF4C88"/>
    <w:rsid w:val="00FF66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7CC"/>
    <w:pPr>
      <w:autoSpaceDE w:val="0"/>
      <w:autoSpaceDN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rsid w:val="005A27CC"/>
    <w:pPr>
      <w:keepNext/>
      <w:ind w:right="-720"/>
      <w:outlineLvl w:val="0"/>
    </w:pPr>
    <w:rPr>
      <w:sz w:val="24"/>
      <w:szCs w:val="24"/>
    </w:rPr>
  </w:style>
  <w:style w:type="paragraph" w:styleId="Heading2">
    <w:name w:val="heading 2"/>
    <w:basedOn w:val="Normal"/>
    <w:next w:val="Normal"/>
    <w:link w:val="Heading2Char"/>
    <w:uiPriority w:val="99"/>
    <w:qFormat/>
    <w:rsid w:val="005A27CC"/>
    <w:pPr>
      <w:keepNext/>
      <w:ind w:right="-720"/>
      <w:outlineLvl w:val="1"/>
    </w:pPr>
    <w:rPr>
      <w:sz w:val="40"/>
      <w:szCs w:val="40"/>
    </w:rPr>
  </w:style>
  <w:style w:type="paragraph" w:styleId="Heading3">
    <w:name w:val="heading 3"/>
    <w:basedOn w:val="Normal"/>
    <w:next w:val="Normal"/>
    <w:link w:val="Heading3Char"/>
    <w:uiPriority w:val="9"/>
    <w:semiHidden/>
    <w:unhideWhenUsed/>
    <w:qFormat/>
    <w:rsid w:val="001C1CD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A27CC"/>
    <w:rPr>
      <w:rFonts w:ascii="Times New Roman" w:hAnsi="Times New Roman" w:cs="Times New Roman"/>
      <w:sz w:val="24"/>
      <w:szCs w:val="24"/>
    </w:rPr>
  </w:style>
  <w:style w:type="character" w:customStyle="1" w:styleId="Heading2Char">
    <w:name w:val="Heading 2 Char"/>
    <w:basedOn w:val="DefaultParagraphFont"/>
    <w:link w:val="Heading2"/>
    <w:uiPriority w:val="99"/>
    <w:rsid w:val="005A27CC"/>
    <w:rPr>
      <w:rFonts w:ascii="Times New Roman" w:hAnsi="Times New Roman" w:cs="Times New Roman"/>
      <w:sz w:val="40"/>
      <w:szCs w:val="40"/>
    </w:rPr>
  </w:style>
  <w:style w:type="paragraph" w:styleId="ListParagraph">
    <w:name w:val="List Paragraph"/>
    <w:basedOn w:val="Normal"/>
    <w:uiPriority w:val="34"/>
    <w:qFormat/>
    <w:rsid w:val="00680D35"/>
    <w:pPr>
      <w:ind w:left="720"/>
      <w:contextualSpacing/>
    </w:pPr>
  </w:style>
  <w:style w:type="paragraph" w:styleId="NoSpacing">
    <w:name w:val="No Spacing"/>
    <w:uiPriority w:val="1"/>
    <w:qFormat/>
    <w:rsid w:val="00D07BCB"/>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semiHidden/>
    <w:rsid w:val="001C1CD4"/>
    <w:rPr>
      <w:rFonts w:asciiTheme="majorHAnsi" w:eastAsiaTheme="majorEastAsia" w:hAnsiTheme="majorHAnsi" w:cstheme="majorBidi"/>
      <w:b/>
      <w:bCs/>
      <w:color w:val="4F81BD" w:themeColor="accent1"/>
      <w:sz w:val="20"/>
      <w:szCs w:val="20"/>
    </w:rPr>
  </w:style>
  <w:style w:type="character" w:styleId="Hyperlink">
    <w:name w:val="Hyperlink"/>
    <w:basedOn w:val="DefaultParagraphFont"/>
    <w:uiPriority w:val="99"/>
    <w:rsid w:val="001D5446"/>
    <w:rPr>
      <w:color w:val="0000FF"/>
      <w:u w:val="single"/>
    </w:rPr>
  </w:style>
  <w:style w:type="character" w:styleId="Emphasis">
    <w:name w:val="Emphasis"/>
    <w:basedOn w:val="DefaultParagraphFont"/>
    <w:uiPriority w:val="20"/>
    <w:qFormat/>
    <w:rsid w:val="00917DE8"/>
    <w:rPr>
      <w:i/>
      <w:iCs/>
    </w:rPr>
  </w:style>
  <w:style w:type="character" w:styleId="FollowedHyperlink">
    <w:name w:val="FollowedHyperlink"/>
    <w:basedOn w:val="DefaultParagraphFont"/>
    <w:uiPriority w:val="99"/>
    <w:semiHidden/>
    <w:unhideWhenUsed/>
    <w:rsid w:val="00C51BD3"/>
    <w:rPr>
      <w:color w:val="800080" w:themeColor="followedHyperlink"/>
      <w:u w:val="single"/>
    </w:rPr>
  </w:style>
  <w:style w:type="paragraph" w:customStyle="1" w:styleId="HTMLBody">
    <w:name w:val="HTML Body"/>
    <w:rsid w:val="00023E4F"/>
    <w:pPr>
      <w:spacing w:after="0" w:line="240" w:lineRule="auto"/>
    </w:pPr>
    <w:rPr>
      <w:rFonts w:ascii="Arial" w:eastAsia="Times New Roman" w:hAnsi="Arial" w:cs="Times New Roman"/>
      <w:snapToGrid w:val="0"/>
      <w:sz w:val="20"/>
      <w:szCs w:val="20"/>
    </w:rPr>
  </w:style>
</w:styles>
</file>

<file path=word/webSettings.xml><?xml version="1.0" encoding="utf-8"?>
<w:webSettings xmlns:r="http://schemas.openxmlformats.org/officeDocument/2006/relationships" xmlns:w="http://schemas.openxmlformats.org/wordprocessingml/2006/main">
  <w:divs>
    <w:div w:id="474686280">
      <w:bodyDiv w:val="1"/>
      <w:marLeft w:val="0"/>
      <w:marRight w:val="0"/>
      <w:marTop w:val="0"/>
      <w:marBottom w:val="0"/>
      <w:divBdr>
        <w:top w:val="none" w:sz="0" w:space="0" w:color="auto"/>
        <w:left w:val="none" w:sz="0" w:space="0" w:color="auto"/>
        <w:bottom w:val="none" w:sz="0" w:space="0" w:color="auto"/>
        <w:right w:val="none" w:sz="0" w:space="0" w:color="auto"/>
      </w:divBdr>
      <w:divsChild>
        <w:div w:id="1336500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01705">
      <w:bodyDiv w:val="1"/>
      <w:marLeft w:val="0"/>
      <w:marRight w:val="0"/>
      <w:marTop w:val="0"/>
      <w:marBottom w:val="0"/>
      <w:divBdr>
        <w:top w:val="none" w:sz="0" w:space="0" w:color="auto"/>
        <w:left w:val="none" w:sz="0" w:space="0" w:color="auto"/>
        <w:bottom w:val="none" w:sz="0" w:space="0" w:color="auto"/>
        <w:right w:val="none" w:sz="0" w:space="0" w:color="auto"/>
      </w:divBdr>
    </w:div>
    <w:div w:id="880752148">
      <w:bodyDiv w:val="1"/>
      <w:marLeft w:val="0"/>
      <w:marRight w:val="0"/>
      <w:marTop w:val="0"/>
      <w:marBottom w:val="0"/>
      <w:divBdr>
        <w:top w:val="none" w:sz="0" w:space="0" w:color="auto"/>
        <w:left w:val="none" w:sz="0" w:space="0" w:color="auto"/>
        <w:bottom w:val="none" w:sz="0" w:space="0" w:color="auto"/>
        <w:right w:val="none" w:sz="0" w:space="0" w:color="auto"/>
      </w:divBdr>
      <w:divsChild>
        <w:div w:id="160825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0652618">
      <w:bodyDiv w:val="1"/>
      <w:marLeft w:val="0"/>
      <w:marRight w:val="0"/>
      <w:marTop w:val="0"/>
      <w:marBottom w:val="0"/>
      <w:divBdr>
        <w:top w:val="none" w:sz="0" w:space="0" w:color="auto"/>
        <w:left w:val="none" w:sz="0" w:space="0" w:color="auto"/>
        <w:bottom w:val="none" w:sz="0" w:space="0" w:color="auto"/>
        <w:right w:val="none" w:sz="0" w:space="0" w:color="auto"/>
      </w:divBdr>
      <w:divsChild>
        <w:div w:id="1826893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9279952">
      <w:bodyDiv w:val="1"/>
      <w:marLeft w:val="0"/>
      <w:marRight w:val="0"/>
      <w:marTop w:val="0"/>
      <w:marBottom w:val="0"/>
      <w:divBdr>
        <w:top w:val="none" w:sz="0" w:space="0" w:color="auto"/>
        <w:left w:val="none" w:sz="0" w:space="0" w:color="auto"/>
        <w:bottom w:val="none" w:sz="0" w:space="0" w:color="auto"/>
        <w:right w:val="none" w:sz="0" w:space="0" w:color="auto"/>
      </w:divBdr>
      <w:divsChild>
        <w:div w:id="723143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4260130">
      <w:bodyDiv w:val="1"/>
      <w:marLeft w:val="0"/>
      <w:marRight w:val="0"/>
      <w:marTop w:val="0"/>
      <w:marBottom w:val="0"/>
      <w:divBdr>
        <w:top w:val="none" w:sz="0" w:space="0" w:color="auto"/>
        <w:left w:val="none" w:sz="0" w:space="0" w:color="auto"/>
        <w:bottom w:val="none" w:sz="0" w:space="0" w:color="auto"/>
        <w:right w:val="none" w:sz="0" w:space="0" w:color="auto"/>
      </w:divBdr>
      <w:divsChild>
        <w:div w:id="1248879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1350426">
      <w:bodyDiv w:val="1"/>
      <w:marLeft w:val="0"/>
      <w:marRight w:val="0"/>
      <w:marTop w:val="0"/>
      <w:marBottom w:val="0"/>
      <w:divBdr>
        <w:top w:val="none" w:sz="0" w:space="0" w:color="auto"/>
        <w:left w:val="none" w:sz="0" w:space="0" w:color="auto"/>
        <w:bottom w:val="none" w:sz="0" w:space="0" w:color="auto"/>
        <w:right w:val="none" w:sz="0" w:space="0" w:color="auto"/>
      </w:divBdr>
      <w:divsChild>
        <w:div w:id="602955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statehouse.gov/sess120_2013-2014/bills/457.htm" TargetMode="External"/><Relationship Id="rId13" Type="http://schemas.openxmlformats.org/officeDocument/2006/relationships/hyperlink" Target="http://scstatehouse.gov/sess120_2013-2014/bills/457.htm" TargetMode="External"/><Relationship Id="rId18" Type="http://schemas.openxmlformats.org/officeDocument/2006/relationships/hyperlink" Target="http://www.ChristianLifeandLiberty.net" TargetMode="External"/><Relationship Id="rId3" Type="http://schemas.openxmlformats.org/officeDocument/2006/relationships/styles" Target="styles.xml"/><Relationship Id="rId21" Type="http://schemas.openxmlformats.org/officeDocument/2006/relationships/hyperlink" Target="http://scstatehouse.gov/sess120_2013-2014/bills/457.htm" TargetMode="External"/><Relationship Id="rId7" Type="http://schemas.openxmlformats.org/officeDocument/2006/relationships/hyperlink" Target="http://scstatehouse.gov/sess120_2013-2014/bills/457.htm" TargetMode="External"/><Relationship Id="rId12" Type="http://schemas.openxmlformats.org/officeDocument/2006/relationships/hyperlink" Target="http://scstatehouse.gov/sess120_2013-2014/bills/457.htm" TargetMode="External"/><Relationship Id="rId17" Type="http://schemas.openxmlformats.org/officeDocument/2006/relationships/hyperlink" Target="http://scstatehouse.gov/sess120_2013-2014/bills/457.htm" TargetMode="External"/><Relationship Id="rId2" Type="http://schemas.openxmlformats.org/officeDocument/2006/relationships/numbering" Target="numbering.xml"/><Relationship Id="rId16" Type="http://schemas.openxmlformats.org/officeDocument/2006/relationships/hyperlink" Target="http://scstatehouse.gov/sess120_2013-2014/bills/457.htm" TargetMode="External"/><Relationship Id="rId20" Type="http://schemas.openxmlformats.org/officeDocument/2006/relationships/hyperlink" Target="http://bartleby.com/108/" TargetMode="External"/><Relationship Id="rId1" Type="http://schemas.openxmlformats.org/officeDocument/2006/relationships/customXml" Target="../customXml/item1.xml"/><Relationship Id="rId6" Type="http://schemas.openxmlformats.org/officeDocument/2006/relationships/hyperlink" Target="http://bartleby.com/108/" TargetMode="External"/><Relationship Id="rId11" Type="http://schemas.openxmlformats.org/officeDocument/2006/relationships/hyperlink" Target="http://scstatehouse.gov/sess120_2013-2014/bills/457.htm" TargetMode="External"/><Relationship Id="rId5" Type="http://schemas.openxmlformats.org/officeDocument/2006/relationships/webSettings" Target="webSettings.xml"/><Relationship Id="rId15" Type="http://schemas.openxmlformats.org/officeDocument/2006/relationships/hyperlink" Target="http://scstatehouse.gov/sess120_2013-2014/bills/527.htm" TargetMode="External"/><Relationship Id="rId23" Type="http://schemas.openxmlformats.org/officeDocument/2006/relationships/theme" Target="theme/theme1.xml"/><Relationship Id="rId10" Type="http://schemas.openxmlformats.org/officeDocument/2006/relationships/hyperlink" Target="http://scstatehouse.gov/sess120_2013-2014/bills/457.htm" TargetMode="External"/><Relationship Id="rId19" Type="http://schemas.openxmlformats.org/officeDocument/2006/relationships/hyperlink" Target="http://scstatehouse.gov/sess120_2013-2014/bills/457.htm" TargetMode="External"/><Relationship Id="rId4" Type="http://schemas.openxmlformats.org/officeDocument/2006/relationships/settings" Target="settings.xml"/><Relationship Id="rId9" Type="http://schemas.openxmlformats.org/officeDocument/2006/relationships/hyperlink" Target="http://scstatehouse.gov/sess120_2013-2014/bills/457.htm" TargetMode="External"/><Relationship Id="rId14" Type="http://schemas.openxmlformats.org/officeDocument/2006/relationships/hyperlink" Target="http://scstatehouse.gov/sess120_2013-2014/bills/457.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7EB2A-1E80-4630-85D0-F47399A28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2</cp:revision>
  <dcterms:created xsi:type="dcterms:W3CDTF">2014-05-07T20:44:00Z</dcterms:created>
  <dcterms:modified xsi:type="dcterms:W3CDTF">2014-05-07T20:44:00Z</dcterms:modified>
</cp:coreProperties>
</file>